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A8" w:rsidRPr="007D296F" w:rsidRDefault="003C43A8" w:rsidP="003C43A8">
      <w:pPr>
        <w:shd w:val="clear" w:color="auto" w:fill="FFF7B2"/>
        <w:spacing w:line="240" w:lineRule="auto"/>
        <w:jc w:val="center"/>
        <w:outlineLvl w:val="3"/>
        <w:rPr>
          <w:rFonts w:ascii="Arial Black" w:eastAsia="Times New Roman" w:hAnsi="Arial Black" w:cs="Times New Roman"/>
          <w:b/>
          <w:bCs/>
          <w:color w:val="6C3000"/>
          <w:sz w:val="36"/>
          <w:szCs w:val="36"/>
          <w:u w:val="single"/>
          <w:lang w:eastAsia="ru-RU"/>
        </w:rPr>
      </w:pPr>
      <w:r w:rsidRPr="007D296F">
        <w:rPr>
          <w:rFonts w:ascii="Arial Black" w:eastAsia="Times New Roman" w:hAnsi="Arial Black" w:cs="Times New Roman"/>
          <w:b/>
          <w:bCs/>
          <w:color w:val="6C3000"/>
          <w:sz w:val="36"/>
          <w:szCs w:val="36"/>
          <w:u w:val="single"/>
          <w:lang w:eastAsia="ru-RU"/>
        </w:rPr>
        <w:t>Сигналы светофоров</w:t>
      </w:r>
    </w:p>
    <w:p w:rsidR="003C43A8" w:rsidRPr="007D296F" w:rsidRDefault="003C43A8" w:rsidP="003C43A8">
      <w:pPr>
        <w:spacing w:after="240" w:line="240" w:lineRule="auto"/>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b/>
          <w:bCs/>
          <w:color w:val="444444"/>
          <w:sz w:val="24"/>
          <w:szCs w:val="24"/>
          <w:lang w:eastAsia="ru-RU"/>
        </w:rPr>
        <w:t>19. 1)</w:t>
      </w:r>
      <w:r w:rsidRPr="007D296F">
        <w:rPr>
          <w:rFonts w:ascii="Times New Roman" w:eastAsia="Times New Roman" w:hAnsi="Times New Roman" w:cs="Times New Roman"/>
          <w:color w:val="444444"/>
          <w:sz w:val="24"/>
          <w:szCs w:val="24"/>
          <w:lang w:eastAsia="ru-RU"/>
        </w:rPr>
        <w:t> Для регулирования движения транспортных сре</w:t>
      </w:r>
      <w:proofErr w:type="gramStart"/>
      <w:r w:rsidRPr="007D296F">
        <w:rPr>
          <w:rFonts w:ascii="Times New Roman" w:eastAsia="Times New Roman" w:hAnsi="Times New Roman" w:cs="Times New Roman"/>
          <w:color w:val="444444"/>
          <w:sz w:val="24"/>
          <w:szCs w:val="24"/>
          <w:lang w:eastAsia="ru-RU"/>
        </w:rPr>
        <w:t>дств пр</w:t>
      </w:r>
      <w:proofErr w:type="gramEnd"/>
      <w:r w:rsidRPr="007D296F">
        <w:rPr>
          <w:rFonts w:ascii="Times New Roman" w:eastAsia="Times New Roman" w:hAnsi="Times New Roman" w:cs="Times New Roman"/>
          <w:color w:val="444444"/>
          <w:sz w:val="24"/>
          <w:szCs w:val="24"/>
          <w:lang w:eastAsia="ru-RU"/>
        </w:rPr>
        <w:t xml:space="preserve">именяются световые сигналы красного, жёлтого и зелёного цветов. </w:t>
      </w:r>
      <w:proofErr w:type="gramStart"/>
      <w:r w:rsidRPr="007D296F">
        <w:rPr>
          <w:rFonts w:ascii="Times New Roman" w:eastAsia="Times New Roman" w:hAnsi="Times New Roman" w:cs="Times New Roman"/>
          <w:color w:val="444444"/>
          <w:sz w:val="24"/>
          <w:szCs w:val="24"/>
          <w:lang w:eastAsia="ru-RU"/>
        </w:rPr>
        <w:t>Эти сигналы подаются в следующей последовательности:</w:t>
      </w:r>
      <w:r w:rsidRPr="007D296F">
        <w:rPr>
          <w:rFonts w:ascii="Times New Roman" w:eastAsia="Times New Roman" w:hAnsi="Times New Roman" w:cs="Times New Roman"/>
          <w:color w:val="444444"/>
          <w:sz w:val="24"/>
          <w:szCs w:val="24"/>
          <w:lang w:eastAsia="ru-RU"/>
        </w:rPr>
        <w:br/>
        <w:t xml:space="preserve">а) красный, красный и жёлтый (одновременно), зелёный, жёлтый, </w:t>
      </w:r>
      <w:proofErr w:type="spellStart"/>
      <w:r w:rsidRPr="007D296F">
        <w:rPr>
          <w:rFonts w:ascii="Times New Roman" w:eastAsia="Times New Roman" w:hAnsi="Times New Roman" w:cs="Times New Roman"/>
          <w:color w:val="444444"/>
          <w:sz w:val="24"/>
          <w:szCs w:val="24"/>
          <w:lang w:eastAsia="ru-RU"/>
        </w:rPr>
        <w:t>c</w:t>
      </w:r>
      <w:proofErr w:type="spellEnd"/>
      <w:r w:rsidRPr="007D296F">
        <w:rPr>
          <w:rFonts w:ascii="Times New Roman" w:eastAsia="Times New Roman" w:hAnsi="Times New Roman" w:cs="Times New Roman"/>
          <w:color w:val="444444"/>
          <w:sz w:val="24"/>
          <w:szCs w:val="24"/>
          <w:lang w:eastAsia="ru-RU"/>
        </w:rPr>
        <w:t xml:space="preserve"> повторением соответствующего цикла;</w:t>
      </w:r>
      <w:r w:rsidRPr="007D296F">
        <w:rPr>
          <w:rFonts w:ascii="Times New Roman" w:eastAsia="Times New Roman" w:hAnsi="Times New Roman" w:cs="Times New Roman"/>
          <w:color w:val="444444"/>
          <w:sz w:val="24"/>
          <w:szCs w:val="24"/>
          <w:lang w:eastAsia="ru-RU"/>
        </w:rPr>
        <w:br/>
      </w:r>
      <w:proofErr w:type="spellStart"/>
      <w:r w:rsidRPr="007D296F">
        <w:rPr>
          <w:rFonts w:ascii="Times New Roman" w:eastAsia="Times New Roman" w:hAnsi="Times New Roman" w:cs="Times New Roman"/>
          <w:color w:val="444444"/>
          <w:sz w:val="24"/>
          <w:szCs w:val="24"/>
          <w:lang w:eastAsia="ru-RU"/>
        </w:rPr>
        <w:t>b</w:t>
      </w:r>
      <w:proofErr w:type="spellEnd"/>
      <w:r w:rsidRPr="007D296F">
        <w:rPr>
          <w:rFonts w:ascii="Times New Roman" w:eastAsia="Times New Roman" w:hAnsi="Times New Roman" w:cs="Times New Roman"/>
          <w:color w:val="444444"/>
          <w:sz w:val="24"/>
          <w:szCs w:val="24"/>
          <w:lang w:eastAsia="ru-RU"/>
        </w:rPr>
        <w:t xml:space="preserve">) красный, зелёный, жёлтый, </w:t>
      </w:r>
      <w:proofErr w:type="spellStart"/>
      <w:r w:rsidRPr="007D296F">
        <w:rPr>
          <w:rFonts w:ascii="Times New Roman" w:eastAsia="Times New Roman" w:hAnsi="Times New Roman" w:cs="Times New Roman"/>
          <w:color w:val="444444"/>
          <w:sz w:val="24"/>
          <w:szCs w:val="24"/>
          <w:lang w:eastAsia="ru-RU"/>
        </w:rPr>
        <w:t>c</w:t>
      </w:r>
      <w:proofErr w:type="spellEnd"/>
      <w:r w:rsidRPr="007D296F">
        <w:rPr>
          <w:rFonts w:ascii="Times New Roman" w:eastAsia="Times New Roman" w:hAnsi="Times New Roman" w:cs="Times New Roman"/>
          <w:color w:val="444444"/>
          <w:sz w:val="24"/>
          <w:szCs w:val="24"/>
          <w:lang w:eastAsia="ru-RU"/>
        </w:rPr>
        <w:t xml:space="preserve"> повторением соответствующего цикла;</w:t>
      </w:r>
      <w:proofErr w:type="gramEnd"/>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2)</w:t>
      </w:r>
      <w:r w:rsidRPr="007D296F">
        <w:rPr>
          <w:rFonts w:ascii="Times New Roman" w:eastAsia="Times New Roman" w:hAnsi="Times New Roman" w:cs="Times New Roman"/>
          <w:color w:val="444444"/>
          <w:sz w:val="24"/>
          <w:szCs w:val="24"/>
          <w:lang w:eastAsia="ru-RU"/>
        </w:rPr>
        <w:t> Значения сигналов светофора для регулирования движения транспортных средств действуют на всю ширину проезжей части данного направления.</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3)</w:t>
      </w:r>
      <w:r w:rsidRPr="007D296F">
        <w:rPr>
          <w:rFonts w:ascii="Times New Roman" w:eastAsia="Times New Roman" w:hAnsi="Times New Roman" w:cs="Times New Roman"/>
          <w:color w:val="444444"/>
          <w:sz w:val="24"/>
          <w:szCs w:val="24"/>
          <w:lang w:eastAsia="ru-RU"/>
        </w:rPr>
        <w:t> На дорогах с двумя или более полосами для движения в данном направлении, разделёнными продольной разметкой, светофоры могут устанавливаться над каждой полосой. В этой ситуации водители транспортных средств должны руководствоваться сигналом светофора, соответствующим той полосе, по которой они движутся.</w:t>
      </w:r>
    </w:p>
    <w:p w:rsidR="003C43A8" w:rsidRPr="007D296F" w:rsidRDefault="003C43A8" w:rsidP="007D296F">
      <w:pPr>
        <w:spacing w:after="0" w:line="240" w:lineRule="auto"/>
        <w:jc w:val="center"/>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noProof/>
          <w:color w:val="444444"/>
          <w:sz w:val="24"/>
          <w:szCs w:val="24"/>
          <w:lang w:eastAsia="ru-RU"/>
        </w:rPr>
        <w:drawing>
          <wp:inline distT="0" distB="0" distL="0" distR="0">
            <wp:extent cx="5048885" cy="2072005"/>
            <wp:effectExtent l="19050" t="0" r="0" b="0"/>
            <wp:docPr id="1" name="Рисунок 1" descr="http://testauto.eu/sign/?url=/updocs/ut_sign/47DE8B1F-095E-80E4-90EF-67A79CCF63BD/1.png&amp;w=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auto.eu/sign/?url=/updocs/ut_sign/47DE8B1F-095E-80E4-90EF-67A79CCF63BD/1.png&amp;w=530"/>
                    <pic:cNvPicPr>
                      <a:picLocks noChangeAspect="1" noChangeArrowheads="1"/>
                    </pic:cNvPicPr>
                  </pic:nvPicPr>
                  <pic:blipFill>
                    <a:blip r:embed="rId4" cstate="print"/>
                    <a:srcRect/>
                    <a:stretch>
                      <a:fillRect/>
                    </a:stretch>
                  </pic:blipFill>
                  <pic:spPr bwMode="auto">
                    <a:xfrm>
                      <a:off x="0" y="0"/>
                      <a:ext cx="5048885" cy="2072005"/>
                    </a:xfrm>
                    <a:prstGeom prst="rect">
                      <a:avLst/>
                    </a:prstGeom>
                    <a:noFill/>
                    <a:ln w="9525">
                      <a:noFill/>
                      <a:miter lim="800000"/>
                      <a:headEnd/>
                      <a:tailEnd/>
                    </a:ln>
                  </pic:spPr>
                </pic:pic>
              </a:graphicData>
            </a:graphic>
          </wp:inline>
        </w:drawing>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u w:val="single"/>
          <w:lang w:eastAsia="ru-RU"/>
        </w:rPr>
        <w:t>Транспортные светофоры.</w:t>
      </w:r>
    </w:p>
    <w:p w:rsidR="003C43A8" w:rsidRPr="007D296F" w:rsidRDefault="003C43A8" w:rsidP="003C43A8">
      <w:pPr>
        <w:spacing w:after="240" w:line="240" w:lineRule="auto"/>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b/>
          <w:bCs/>
          <w:color w:val="444444"/>
          <w:sz w:val="24"/>
          <w:szCs w:val="24"/>
          <w:lang w:eastAsia="ru-RU"/>
        </w:rPr>
        <w:t>20.</w:t>
      </w:r>
      <w:r w:rsidRPr="007D296F">
        <w:rPr>
          <w:rFonts w:ascii="Times New Roman" w:eastAsia="Times New Roman" w:hAnsi="Times New Roman" w:cs="Times New Roman"/>
          <w:color w:val="444444"/>
          <w:sz w:val="24"/>
          <w:szCs w:val="24"/>
          <w:lang w:eastAsia="ru-RU"/>
        </w:rPr>
        <w:t> Световые сигналы для регулирования движения транспортных средств имеют следующие значения:</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1)</w:t>
      </w:r>
      <w:r w:rsidRPr="007D296F">
        <w:rPr>
          <w:rFonts w:ascii="Times New Roman" w:eastAsia="Times New Roman" w:hAnsi="Times New Roman" w:cs="Times New Roman"/>
          <w:color w:val="444444"/>
          <w:sz w:val="24"/>
          <w:szCs w:val="24"/>
          <w:lang w:eastAsia="ru-RU"/>
        </w:rPr>
        <w:t xml:space="preserve"> Красный сигнал запрещает движение. </w:t>
      </w:r>
      <w:proofErr w:type="gramStart"/>
      <w:r w:rsidRPr="007D296F">
        <w:rPr>
          <w:rFonts w:ascii="Times New Roman" w:eastAsia="Times New Roman" w:hAnsi="Times New Roman" w:cs="Times New Roman"/>
          <w:color w:val="444444"/>
          <w:sz w:val="24"/>
          <w:szCs w:val="24"/>
          <w:lang w:eastAsia="ru-RU"/>
        </w:rPr>
        <w:t>При включении красного сигнала светофора (кроме реверсивного), транспортные средства должны остановиться перед разметкой </w:t>
      </w:r>
      <w:hyperlink r:id="rId5" w:history="1">
        <w:r w:rsidRPr="007D296F">
          <w:rPr>
            <w:rFonts w:ascii="Times New Roman" w:eastAsia="Times New Roman" w:hAnsi="Times New Roman" w:cs="Times New Roman"/>
            <w:color w:val="4173A5"/>
            <w:sz w:val="24"/>
            <w:szCs w:val="24"/>
            <w:u w:val="single"/>
            <w:lang w:eastAsia="ru-RU"/>
          </w:rPr>
          <w:t> 1.12 </w:t>
        </w:r>
      </w:hyperlink>
      <w:r w:rsidRPr="007D296F">
        <w:rPr>
          <w:rFonts w:ascii="Times New Roman" w:eastAsia="Times New Roman" w:hAnsi="Times New Roman" w:cs="Times New Roman"/>
          <w:color w:val="444444"/>
          <w:sz w:val="24"/>
          <w:szCs w:val="24"/>
          <w:lang w:eastAsia="ru-RU"/>
        </w:rPr>
        <w:t> (</w:t>
      </w:r>
      <w:proofErr w:type="spellStart"/>
      <w:r w:rsidRPr="007D296F">
        <w:rPr>
          <w:rFonts w:ascii="Times New Roman" w:eastAsia="Times New Roman" w:hAnsi="Times New Roman" w:cs="Times New Roman"/>
          <w:color w:val="444444"/>
          <w:sz w:val="24"/>
          <w:szCs w:val="24"/>
          <w:lang w:eastAsia="ru-RU"/>
        </w:rPr>
        <w:t>стоп-линией</w:t>
      </w:r>
      <w:proofErr w:type="spellEnd"/>
      <w:r w:rsidRPr="007D296F">
        <w:rPr>
          <w:rFonts w:ascii="Times New Roman" w:eastAsia="Times New Roman" w:hAnsi="Times New Roman" w:cs="Times New Roman"/>
          <w:color w:val="444444"/>
          <w:sz w:val="24"/>
          <w:szCs w:val="24"/>
          <w:lang w:eastAsia="ru-RU"/>
        </w:rPr>
        <w:t>) и/или знаком </w:t>
      </w:r>
      <w:hyperlink r:id="rId6" w:history="1">
        <w:r w:rsidRPr="007D296F">
          <w:rPr>
            <w:rFonts w:ascii="Times New Roman" w:eastAsia="Times New Roman" w:hAnsi="Times New Roman" w:cs="Times New Roman"/>
            <w:color w:val="4173A5"/>
            <w:sz w:val="24"/>
            <w:szCs w:val="24"/>
            <w:u w:val="single"/>
            <w:lang w:eastAsia="ru-RU"/>
          </w:rPr>
          <w:t> 5.73 </w:t>
        </w:r>
      </w:hyperlink>
      <w:r w:rsidRPr="007D296F">
        <w:rPr>
          <w:rFonts w:ascii="Times New Roman" w:eastAsia="Times New Roman" w:hAnsi="Times New Roman" w:cs="Times New Roman"/>
          <w:color w:val="444444"/>
          <w:sz w:val="24"/>
          <w:szCs w:val="24"/>
          <w:lang w:eastAsia="ru-RU"/>
        </w:rPr>
        <w:t>, либо перед обозначенным пешеходным переходом, а при их отсутствии - непосредственно перед светофором.</w:t>
      </w:r>
      <w:proofErr w:type="gramEnd"/>
      <w:r w:rsidRPr="007D296F">
        <w:rPr>
          <w:rFonts w:ascii="Times New Roman" w:eastAsia="Times New Roman" w:hAnsi="Times New Roman" w:cs="Times New Roman"/>
          <w:color w:val="444444"/>
          <w:sz w:val="24"/>
          <w:szCs w:val="24"/>
          <w:lang w:eastAsia="ru-RU"/>
        </w:rPr>
        <w:t xml:space="preserve"> Если светофор установлен над перекрёстком или на его противоположной стороне, при отсутствии </w:t>
      </w:r>
      <w:proofErr w:type="spellStart"/>
      <w:proofErr w:type="gramStart"/>
      <w:r w:rsidRPr="007D296F">
        <w:rPr>
          <w:rFonts w:ascii="Times New Roman" w:eastAsia="Times New Roman" w:hAnsi="Times New Roman" w:cs="Times New Roman"/>
          <w:color w:val="444444"/>
          <w:sz w:val="24"/>
          <w:szCs w:val="24"/>
          <w:lang w:eastAsia="ru-RU"/>
        </w:rPr>
        <w:t>стоп-линии</w:t>
      </w:r>
      <w:proofErr w:type="spellEnd"/>
      <w:proofErr w:type="gramEnd"/>
      <w:r w:rsidRPr="007D296F">
        <w:rPr>
          <w:rFonts w:ascii="Times New Roman" w:eastAsia="Times New Roman" w:hAnsi="Times New Roman" w:cs="Times New Roman"/>
          <w:color w:val="444444"/>
          <w:sz w:val="24"/>
          <w:szCs w:val="24"/>
          <w:lang w:eastAsia="ru-RU"/>
        </w:rPr>
        <w:t xml:space="preserve"> (знака </w:t>
      </w:r>
      <w:hyperlink r:id="rId7" w:history="1">
        <w:r w:rsidRPr="007D296F">
          <w:rPr>
            <w:rFonts w:ascii="Times New Roman" w:eastAsia="Times New Roman" w:hAnsi="Times New Roman" w:cs="Times New Roman"/>
            <w:color w:val="4173A5"/>
            <w:sz w:val="24"/>
            <w:szCs w:val="24"/>
            <w:u w:val="single"/>
            <w:lang w:eastAsia="ru-RU"/>
          </w:rPr>
          <w:t> 5.73 </w:t>
        </w:r>
      </w:hyperlink>
      <w:r w:rsidRPr="007D296F">
        <w:rPr>
          <w:rFonts w:ascii="Times New Roman" w:eastAsia="Times New Roman" w:hAnsi="Times New Roman" w:cs="Times New Roman"/>
          <w:color w:val="444444"/>
          <w:sz w:val="24"/>
          <w:szCs w:val="24"/>
          <w:lang w:eastAsia="ru-RU"/>
        </w:rPr>
        <w:t>) или обозначенного пешеходного перехода транспортные средства должны остановиться перед перекрёстком, не создавая помех пешеходам.</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color w:val="0000FF"/>
          <w:sz w:val="24"/>
          <w:szCs w:val="24"/>
          <w:lang w:eastAsia="ru-RU"/>
        </w:rPr>
        <w:t>На уровне красного сигнала трёхцветного светофора справа от этого сигнала может быть установлена дополнительная табличка со стрелкой зелёного цвета на чёрном фоне, которая направлена вправо (табличка </w:t>
      </w:r>
      <w:hyperlink r:id="rId8" w:history="1">
        <w:r w:rsidRPr="007D296F">
          <w:rPr>
            <w:rFonts w:ascii="Times New Roman" w:eastAsia="Times New Roman" w:hAnsi="Times New Roman" w:cs="Times New Roman"/>
            <w:color w:val="4173A5"/>
            <w:sz w:val="24"/>
            <w:szCs w:val="24"/>
            <w:u w:val="single"/>
            <w:lang w:eastAsia="ru-RU"/>
          </w:rPr>
          <w:t> 6.23.6 </w:t>
        </w:r>
      </w:hyperlink>
      <w:r w:rsidRPr="007D296F">
        <w:rPr>
          <w:rFonts w:ascii="Times New Roman" w:eastAsia="Times New Roman" w:hAnsi="Times New Roman" w:cs="Times New Roman"/>
          <w:color w:val="0000FF"/>
          <w:sz w:val="24"/>
          <w:szCs w:val="24"/>
          <w:lang w:eastAsia="ru-RU"/>
        </w:rPr>
        <w:t xml:space="preserve">). В этом </w:t>
      </w:r>
      <w:proofErr w:type="spellStart"/>
      <w:r w:rsidRPr="007D296F">
        <w:rPr>
          <w:rFonts w:ascii="Times New Roman" w:eastAsia="Times New Roman" w:hAnsi="Times New Roman" w:cs="Times New Roman"/>
          <w:color w:val="0000FF"/>
          <w:sz w:val="24"/>
          <w:szCs w:val="24"/>
          <w:lang w:eastAsia="ru-RU"/>
        </w:rPr>
        <w:t>влучае</w:t>
      </w:r>
      <w:proofErr w:type="spellEnd"/>
      <w:r w:rsidRPr="007D296F">
        <w:rPr>
          <w:rFonts w:ascii="Times New Roman" w:eastAsia="Times New Roman" w:hAnsi="Times New Roman" w:cs="Times New Roman"/>
          <w:color w:val="0000FF"/>
          <w:sz w:val="24"/>
          <w:szCs w:val="24"/>
          <w:lang w:eastAsia="ru-RU"/>
        </w:rPr>
        <w:t>, после остановки транспортного средства на красный сигнал, соблюдая особую осторожность, разрешается движение в направлении стрелки</w:t>
      </w:r>
      <w:r w:rsidRPr="007D296F">
        <w:rPr>
          <w:rFonts w:ascii="Times New Roman" w:eastAsia="Times New Roman" w:hAnsi="Times New Roman" w:cs="Times New Roman"/>
          <w:color w:val="444444"/>
          <w:sz w:val="24"/>
          <w:szCs w:val="24"/>
          <w:lang w:eastAsia="ru-RU"/>
        </w:rPr>
        <w:t>.</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2)</w:t>
      </w:r>
      <w:r w:rsidRPr="007D296F">
        <w:rPr>
          <w:rFonts w:ascii="Times New Roman" w:eastAsia="Times New Roman" w:hAnsi="Times New Roman" w:cs="Times New Roman"/>
          <w:color w:val="444444"/>
          <w:sz w:val="24"/>
          <w:szCs w:val="24"/>
          <w:lang w:eastAsia="ru-RU"/>
        </w:rPr>
        <w:t xml:space="preserve"> Красный сигнал, включенный одновременно с </w:t>
      </w:r>
      <w:proofErr w:type="gramStart"/>
      <w:r w:rsidRPr="007D296F">
        <w:rPr>
          <w:rFonts w:ascii="Times New Roman" w:eastAsia="Times New Roman" w:hAnsi="Times New Roman" w:cs="Times New Roman"/>
          <w:color w:val="444444"/>
          <w:sz w:val="24"/>
          <w:szCs w:val="24"/>
          <w:lang w:eastAsia="ru-RU"/>
        </w:rPr>
        <w:t>жёлтым</w:t>
      </w:r>
      <w:proofErr w:type="gramEnd"/>
      <w:r w:rsidRPr="007D296F">
        <w:rPr>
          <w:rFonts w:ascii="Times New Roman" w:eastAsia="Times New Roman" w:hAnsi="Times New Roman" w:cs="Times New Roman"/>
          <w:color w:val="444444"/>
          <w:sz w:val="24"/>
          <w:szCs w:val="24"/>
          <w:lang w:eastAsia="ru-RU"/>
        </w:rPr>
        <w:t>, не меняет его запрещающего значения и означает, что время, отведённое красному сигналу, истекает. Если время действия красного сигнала хронометрируется, участники дорожного движения могут руководствоваться показаниями хронометра, для того, чтобы, не создавая помех, своевременно начать движение. </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3)</w:t>
      </w:r>
      <w:r w:rsidRPr="007D296F">
        <w:rPr>
          <w:rFonts w:ascii="Times New Roman" w:eastAsia="Times New Roman" w:hAnsi="Times New Roman" w:cs="Times New Roman"/>
          <w:color w:val="444444"/>
          <w:sz w:val="24"/>
          <w:szCs w:val="24"/>
          <w:lang w:eastAsia="ru-RU"/>
        </w:rPr>
        <w:t xml:space="preserve"> Зелёный сигнал разрешает движение. Зелёный мигающий сигнал также разрешает движение и одновременно информирует, что время его действия истекает и вскоре будет включен жёлтый сигнал. Если время действия зелёного сигнала хронометрируется, во избежание экстренного торможения или других экстремальных ситуаций, участники дорожного движения должны следить за показаниями хронометра, чтобы своевременно, до въезда на перекрёсток, принять решение относительно продолжения </w:t>
      </w:r>
      <w:proofErr w:type="gramStart"/>
      <w:r w:rsidRPr="007D296F">
        <w:rPr>
          <w:rFonts w:ascii="Times New Roman" w:eastAsia="Times New Roman" w:hAnsi="Times New Roman" w:cs="Times New Roman"/>
          <w:color w:val="444444"/>
          <w:sz w:val="24"/>
          <w:szCs w:val="24"/>
          <w:lang w:eastAsia="ru-RU"/>
        </w:rPr>
        <w:t>движения</w:t>
      </w:r>
      <w:proofErr w:type="gramEnd"/>
      <w:r w:rsidRPr="007D296F">
        <w:rPr>
          <w:rFonts w:ascii="Times New Roman" w:eastAsia="Times New Roman" w:hAnsi="Times New Roman" w:cs="Times New Roman"/>
          <w:color w:val="444444"/>
          <w:sz w:val="24"/>
          <w:szCs w:val="24"/>
          <w:lang w:eastAsia="ru-RU"/>
        </w:rPr>
        <w:t xml:space="preserve"> либо его прекращения.</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4)</w:t>
      </w:r>
      <w:r w:rsidRPr="007D296F">
        <w:rPr>
          <w:rFonts w:ascii="Times New Roman" w:eastAsia="Times New Roman" w:hAnsi="Times New Roman" w:cs="Times New Roman"/>
          <w:color w:val="444444"/>
          <w:sz w:val="24"/>
          <w:szCs w:val="24"/>
          <w:lang w:eastAsia="ru-RU"/>
        </w:rPr>
        <w:t xml:space="preserve"> Жёлтый сигнал предупреждает, что приближающиеся транспортные средства должны остановиться в местах, указанных в подпункте 1) настоящего пункта, за исключением транспортных средств, которые при </w:t>
      </w:r>
      <w:proofErr w:type="gramStart"/>
      <w:r w:rsidRPr="007D296F">
        <w:rPr>
          <w:rFonts w:ascii="Times New Roman" w:eastAsia="Times New Roman" w:hAnsi="Times New Roman" w:cs="Times New Roman"/>
          <w:color w:val="444444"/>
          <w:sz w:val="24"/>
          <w:szCs w:val="24"/>
          <w:lang w:eastAsia="ru-RU"/>
        </w:rPr>
        <w:t>включении</w:t>
      </w:r>
      <w:proofErr w:type="gramEnd"/>
      <w:r w:rsidRPr="007D296F">
        <w:rPr>
          <w:rFonts w:ascii="Times New Roman" w:eastAsia="Times New Roman" w:hAnsi="Times New Roman" w:cs="Times New Roman"/>
          <w:color w:val="444444"/>
          <w:sz w:val="24"/>
          <w:szCs w:val="24"/>
          <w:lang w:eastAsia="ru-RU"/>
        </w:rPr>
        <w:t xml:space="preserve"> сигнала находятся в непосредственной близости от этих мест и не могут остановиться, не прибегая к экстренному торможению.</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lastRenderedPageBreak/>
        <w:t>5)</w:t>
      </w:r>
      <w:r w:rsidRPr="007D296F">
        <w:rPr>
          <w:rFonts w:ascii="Times New Roman" w:eastAsia="Times New Roman" w:hAnsi="Times New Roman" w:cs="Times New Roman"/>
          <w:color w:val="444444"/>
          <w:sz w:val="24"/>
          <w:szCs w:val="24"/>
          <w:lang w:eastAsia="ru-RU"/>
        </w:rPr>
        <w:t> Жёлтый мигающий сигнал разрешает движение и предупреждает, что перекрёсток или пешеходный переход является нерегулируемым и представляет опасность, что требует от водителей особой осторожности.</w:t>
      </w:r>
    </w:p>
    <w:p w:rsidR="003C43A8" w:rsidRPr="007D296F" w:rsidRDefault="003C43A8" w:rsidP="007D296F">
      <w:pPr>
        <w:spacing w:after="0" w:line="240" w:lineRule="auto"/>
        <w:jc w:val="center"/>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noProof/>
          <w:color w:val="444444"/>
          <w:sz w:val="24"/>
          <w:szCs w:val="24"/>
          <w:lang w:eastAsia="ru-RU"/>
        </w:rPr>
        <w:drawing>
          <wp:inline distT="0" distB="0" distL="0" distR="0">
            <wp:extent cx="379095" cy="369570"/>
            <wp:effectExtent l="19050" t="0" r="1905" b="0"/>
            <wp:docPr id="2" name="Рисунок 2" descr="http://testauto.eu/sign/?url=/updocs/ut_sign/9982A42A-F44E-2FFD-4E67-57F928269245/8.png&amp;w=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auto.eu/sign/?url=/updocs/ut_sign/9982A42A-F44E-2FFD-4E67-57F928269245/8.png&amp;w=40"/>
                    <pic:cNvPicPr>
                      <a:picLocks noChangeAspect="1" noChangeArrowheads="1"/>
                    </pic:cNvPicPr>
                  </pic:nvPicPr>
                  <pic:blipFill>
                    <a:blip r:embed="rId9" cstate="print"/>
                    <a:srcRect/>
                    <a:stretch>
                      <a:fillRect/>
                    </a:stretch>
                  </pic:blipFill>
                  <pic:spPr bwMode="auto">
                    <a:xfrm>
                      <a:off x="0" y="0"/>
                      <a:ext cx="379095" cy="369570"/>
                    </a:xfrm>
                    <a:prstGeom prst="rect">
                      <a:avLst/>
                    </a:prstGeom>
                    <a:noFill/>
                    <a:ln w="9525">
                      <a:noFill/>
                      <a:miter lim="800000"/>
                      <a:headEnd/>
                      <a:tailEnd/>
                    </a:ln>
                  </pic:spPr>
                </pic:pic>
              </a:graphicData>
            </a:graphic>
          </wp:inline>
        </w:drawing>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u w:val="single"/>
          <w:lang w:eastAsia="ru-RU"/>
        </w:rPr>
        <w:t>Светофор для обозначения</w:t>
      </w:r>
      <w:r w:rsidRPr="007D296F">
        <w:rPr>
          <w:rFonts w:ascii="Times New Roman" w:eastAsia="Times New Roman" w:hAnsi="Times New Roman" w:cs="Times New Roman"/>
          <w:b/>
          <w:bCs/>
          <w:color w:val="444444"/>
          <w:sz w:val="24"/>
          <w:szCs w:val="24"/>
          <w:u w:val="single"/>
          <w:lang w:eastAsia="ru-RU"/>
        </w:rPr>
        <w:br/>
        <w:t>нерегулируемых перекрёстков</w:t>
      </w:r>
      <w:r w:rsidRPr="007D296F">
        <w:rPr>
          <w:rFonts w:ascii="Times New Roman" w:eastAsia="Times New Roman" w:hAnsi="Times New Roman" w:cs="Times New Roman"/>
          <w:b/>
          <w:bCs/>
          <w:color w:val="444444"/>
          <w:sz w:val="24"/>
          <w:szCs w:val="24"/>
          <w:u w:val="single"/>
          <w:lang w:eastAsia="ru-RU"/>
        </w:rPr>
        <w:br/>
        <w:t>и пешеходных переходов.</w:t>
      </w:r>
    </w:p>
    <w:p w:rsidR="003C43A8" w:rsidRPr="007D296F" w:rsidRDefault="003C43A8" w:rsidP="003C43A8">
      <w:pPr>
        <w:spacing w:after="240" w:line="240" w:lineRule="auto"/>
        <w:rPr>
          <w:rFonts w:ascii="Times New Roman" w:eastAsia="Times New Roman" w:hAnsi="Times New Roman" w:cs="Times New Roman"/>
          <w:color w:val="444444"/>
          <w:sz w:val="24"/>
          <w:szCs w:val="24"/>
          <w:lang w:eastAsia="ru-RU"/>
        </w:rPr>
      </w:pPr>
      <w:proofErr w:type="gramStart"/>
      <w:r w:rsidRPr="007D296F">
        <w:rPr>
          <w:rFonts w:ascii="Times New Roman" w:eastAsia="Times New Roman" w:hAnsi="Times New Roman" w:cs="Times New Roman"/>
          <w:color w:val="444444"/>
          <w:sz w:val="24"/>
          <w:szCs w:val="24"/>
          <w:lang w:eastAsia="ru-RU"/>
        </w:rPr>
        <w:t>Перед переходом от регулируемого движения к нерегулируемому в светофорах для всех направлений</w:t>
      </w:r>
      <w:proofErr w:type="gramEnd"/>
      <w:r w:rsidRPr="007D296F">
        <w:rPr>
          <w:rFonts w:ascii="Times New Roman" w:eastAsia="Times New Roman" w:hAnsi="Times New Roman" w:cs="Times New Roman"/>
          <w:color w:val="444444"/>
          <w:sz w:val="24"/>
          <w:szCs w:val="24"/>
          <w:lang w:eastAsia="ru-RU"/>
        </w:rPr>
        <w:t xml:space="preserve"> движения через перекрёсток, включается красный сигнал.</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6)</w:t>
      </w:r>
      <w:r w:rsidRPr="007D296F">
        <w:rPr>
          <w:rFonts w:ascii="Times New Roman" w:eastAsia="Times New Roman" w:hAnsi="Times New Roman" w:cs="Times New Roman"/>
          <w:color w:val="444444"/>
          <w:sz w:val="24"/>
          <w:szCs w:val="24"/>
          <w:lang w:eastAsia="ru-RU"/>
        </w:rPr>
        <w:t> Контурные стрелки чёрного цвета на фоне красного и жёлтого сигналов информируют о разрешённых направлениях движения при включении зелёного сигнала.</w:t>
      </w:r>
      <w:r w:rsidRPr="007D296F">
        <w:rPr>
          <w:rFonts w:ascii="Times New Roman" w:eastAsia="Times New Roman" w:hAnsi="Times New Roman" w:cs="Times New Roman"/>
          <w:color w:val="444444"/>
          <w:sz w:val="24"/>
          <w:szCs w:val="24"/>
          <w:lang w:eastAsia="ru-RU"/>
        </w:rPr>
        <w:br/>
        <w:t>Контурная стрелка (контурные стрелки) чёрного цвета на фоне зелёного сигнала информирует (информируют) водителей о наличии дополнительной секции или соответствующего предписывающего знака и разрешает (разрешают) движение только в указанном направлении (указанных направлениях). Такое же значение имеет зелёный сигнал в виде стрелки на чёрном фоне в дополнительной секции светофора или стрелка (стрелки) на табличке </w:t>
      </w:r>
      <w:hyperlink r:id="rId10" w:history="1">
        <w:r w:rsidRPr="007D296F">
          <w:rPr>
            <w:rFonts w:ascii="Times New Roman" w:eastAsia="Times New Roman" w:hAnsi="Times New Roman" w:cs="Times New Roman"/>
            <w:color w:val="4173A5"/>
            <w:sz w:val="24"/>
            <w:szCs w:val="24"/>
            <w:u w:val="single"/>
            <w:lang w:eastAsia="ru-RU"/>
          </w:rPr>
          <w:t>6.23.1 - 6.23.5</w:t>
        </w:r>
      </w:hyperlink>
      <w:r w:rsidRPr="007D296F">
        <w:rPr>
          <w:rFonts w:ascii="Times New Roman" w:eastAsia="Times New Roman" w:hAnsi="Times New Roman" w:cs="Times New Roman"/>
          <w:color w:val="444444"/>
          <w:sz w:val="24"/>
          <w:szCs w:val="24"/>
          <w:lang w:eastAsia="ru-RU"/>
        </w:rPr>
        <w:t>. Стрелка, разрешающая поворот налево, разрешает и разворот.</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7)</w:t>
      </w:r>
      <w:r w:rsidRPr="007D296F">
        <w:rPr>
          <w:rFonts w:ascii="Times New Roman" w:eastAsia="Times New Roman" w:hAnsi="Times New Roman" w:cs="Times New Roman"/>
          <w:color w:val="444444"/>
          <w:sz w:val="24"/>
          <w:szCs w:val="24"/>
          <w:lang w:eastAsia="ru-RU"/>
        </w:rPr>
        <w:t> При включении зелёного сигнала, водители транспортных средств:</w:t>
      </w:r>
      <w:r w:rsidRPr="007D296F">
        <w:rPr>
          <w:rFonts w:ascii="Times New Roman" w:eastAsia="Times New Roman" w:hAnsi="Times New Roman" w:cs="Times New Roman"/>
          <w:color w:val="444444"/>
          <w:sz w:val="24"/>
          <w:szCs w:val="24"/>
          <w:lang w:eastAsia="ru-RU"/>
        </w:rPr>
        <w:br/>
        <w:t xml:space="preserve">а) могут начать </w:t>
      </w:r>
      <w:proofErr w:type="gramStart"/>
      <w:r w:rsidRPr="007D296F">
        <w:rPr>
          <w:rFonts w:ascii="Times New Roman" w:eastAsia="Times New Roman" w:hAnsi="Times New Roman" w:cs="Times New Roman"/>
          <w:color w:val="444444"/>
          <w:sz w:val="24"/>
          <w:szCs w:val="24"/>
          <w:lang w:eastAsia="ru-RU"/>
        </w:rPr>
        <w:t>движение</w:t>
      </w:r>
      <w:proofErr w:type="gramEnd"/>
      <w:r w:rsidRPr="007D296F">
        <w:rPr>
          <w:rFonts w:ascii="Times New Roman" w:eastAsia="Times New Roman" w:hAnsi="Times New Roman" w:cs="Times New Roman"/>
          <w:color w:val="444444"/>
          <w:sz w:val="24"/>
          <w:szCs w:val="24"/>
          <w:lang w:eastAsia="ru-RU"/>
        </w:rPr>
        <w:t xml:space="preserve"> только убедившись, что при этом не будут созданы помехи находящимся на перекрёстке транспортным средствам, независимо от направления их дальнейшего движения, а также пешеходам, которые завершают переход проезжей части;</w:t>
      </w:r>
      <w:r w:rsidRPr="007D296F">
        <w:rPr>
          <w:rFonts w:ascii="Times New Roman" w:eastAsia="Times New Roman" w:hAnsi="Times New Roman" w:cs="Times New Roman"/>
          <w:color w:val="444444"/>
          <w:sz w:val="24"/>
          <w:szCs w:val="24"/>
          <w:lang w:eastAsia="ru-RU"/>
        </w:rPr>
        <w:br/>
      </w:r>
      <w:proofErr w:type="spellStart"/>
      <w:proofErr w:type="gramStart"/>
      <w:r w:rsidRPr="007D296F">
        <w:rPr>
          <w:rFonts w:ascii="Times New Roman" w:eastAsia="Times New Roman" w:hAnsi="Times New Roman" w:cs="Times New Roman"/>
          <w:color w:val="444444"/>
          <w:sz w:val="24"/>
          <w:szCs w:val="24"/>
          <w:lang w:eastAsia="ru-RU"/>
        </w:rPr>
        <w:t>b</w:t>
      </w:r>
      <w:proofErr w:type="spellEnd"/>
      <w:r w:rsidRPr="007D296F">
        <w:rPr>
          <w:rFonts w:ascii="Times New Roman" w:eastAsia="Times New Roman" w:hAnsi="Times New Roman" w:cs="Times New Roman"/>
          <w:color w:val="444444"/>
          <w:sz w:val="24"/>
          <w:szCs w:val="24"/>
          <w:lang w:eastAsia="ru-RU"/>
        </w:rPr>
        <w:t>) не должны въезжать на перекрёсток, если в намеченном направлении движение затруднено или заблокировано, что не позволит им освободить перекрёсток до смены сигнала.</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8)</w:t>
      </w:r>
      <w:r w:rsidRPr="007D296F">
        <w:rPr>
          <w:rFonts w:ascii="Times New Roman" w:eastAsia="Times New Roman" w:hAnsi="Times New Roman" w:cs="Times New Roman"/>
          <w:color w:val="444444"/>
          <w:sz w:val="24"/>
          <w:szCs w:val="24"/>
          <w:lang w:eastAsia="ru-RU"/>
        </w:rPr>
        <w:t> На участках дорог, где движение организовано по системе «зелёная волна», чтобы последовательно подъезжать к перекрёсткам на зелёный сигнал светофора, водители транспортных средств могут двигаться со скоростью, рекомендуемой знаком </w:t>
      </w:r>
      <w:hyperlink r:id="rId11" w:history="1">
        <w:r w:rsidRPr="007D296F">
          <w:rPr>
            <w:rFonts w:ascii="Times New Roman" w:eastAsia="Times New Roman" w:hAnsi="Times New Roman" w:cs="Times New Roman"/>
            <w:color w:val="4173A5"/>
            <w:sz w:val="24"/>
            <w:szCs w:val="24"/>
            <w:u w:val="single"/>
            <w:lang w:eastAsia="ru-RU"/>
          </w:rPr>
          <w:t> 5.52 </w:t>
        </w:r>
      </w:hyperlink>
      <w:r w:rsidRPr="007D296F">
        <w:rPr>
          <w:rFonts w:ascii="Times New Roman" w:eastAsia="Times New Roman" w:hAnsi="Times New Roman" w:cs="Times New Roman"/>
          <w:color w:val="444444"/>
          <w:sz w:val="24"/>
          <w:szCs w:val="24"/>
          <w:lang w:eastAsia="ru-RU"/>
        </w:rPr>
        <w:t>.</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21.</w:t>
      </w:r>
      <w:proofErr w:type="gramEnd"/>
      <w:r w:rsidRPr="007D296F">
        <w:rPr>
          <w:rFonts w:ascii="Times New Roman" w:eastAsia="Times New Roman" w:hAnsi="Times New Roman" w:cs="Times New Roman"/>
          <w:color w:val="444444"/>
          <w:sz w:val="24"/>
          <w:szCs w:val="24"/>
          <w:lang w:eastAsia="ru-RU"/>
        </w:rPr>
        <w:t> На перекрёстках регулирование движения маршрутных транспортных средств, движущихся по предназначенным для них полосам, может осуществляться специальными светофорами с четырьмя сигналами белого цвета, расположенными в виде буквы «Т», независимо от регулирования движения других транспортных средств.</w:t>
      </w:r>
    </w:p>
    <w:p w:rsidR="003C43A8" w:rsidRPr="007D296F" w:rsidRDefault="003C43A8" w:rsidP="007D296F">
      <w:pPr>
        <w:spacing w:after="0" w:line="240" w:lineRule="auto"/>
        <w:jc w:val="center"/>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noProof/>
          <w:color w:val="444444"/>
          <w:sz w:val="24"/>
          <w:szCs w:val="24"/>
          <w:lang w:eastAsia="ru-RU"/>
        </w:rPr>
        <w:drawing>
          <wp:inline distT="0" distB="0" distL="0" distR="0">
            <wp:extent cx="1235710" cy="817245"/>
            <wp:effectExtent l="19050" t="0" r="2540" b="0"/>
            <wp:docPr id="3" name="Рисунок 3" descr="http://testauto.eu/sign/?url=/updocs/ut_sign/4DF6A7ED-1FA8-3F55-9591-CEB58F1BD754/4.png&amp;w=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auto.eu/sign/?url=/updocs/ut_sign/4DF6A7ED-1FA8-3F55-9591-CEB58F1BD754/4.png&amp;w=130"/>
                    <pic:cNvPicPr>
                      <a:picLocks noChangeAspect="1" noChangeArrowheads="1"/>
                    </pic:cNvPicPr>
                  </pic:nvPicPr>
                  <pic:blipFill>
                    <a:blip r:embed="rId12" cstate="print"/>
                    <a:srcRect/>
                    <a:stretch>
                      <a:fillRect/>
                    </a:stretch>
                  </pic:blipFill>
                  <pic:spPr bwMode="auto">
                    <a:xfrm>
                      <a:off x="0" y="0"/>
                      <a:ext cx="1235710" cy="817245"/>
                    </a:xfrm>
                    <a:prstGeom prst="rect">
                      <a:avLst/>
                    </a:prstGeom>
                    <a:noFill/>
                    <a:ln w="9525">
                      <a:noFill/>
                      <a:miter lim="800000"/>
                      <a:headEnd/>
                      <a:tailEnd/>
                    </a:ln>
                  </pic:spPr>
                </pic:pic>
              </a:graphicData>
            </a:graphic>
          </wp:inline>
        </w:drawing>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u w:val="single"/>
          <w:lang w:eastAsia="ru-RU"/>
        </w:rPr>
        <w:t>Светофор для регулирования движения</w:t>
      </w:r>
      <w:r w:rsidRPr="007D296F">
        <w:rPr>
          <w:rFonts w:ascii="Times New Roman" w:eastAsia="Times New Roman" w:hAnsi="Times New Roman" w:cs="Times New Roman"/>
          <w:b/>
          <w:bCs/>
          <w:color w:val="444444"/>
          <w:sz w:val="24"/>
          <w:szCs w:val="24"/>
          <w:u w:val="single"/>
          <w:lang w:eastAsia="ru-RU"/>
        </w:rPr>
        <w:br/>
        <w:t>маршрутных транспортных средств.</w:t>
      </w:r>
    </w:p>
    <w:p w:rsidR="003C43A8" w:rsidRPr="007D296F" w:rsidRDefault="003C43A8" w:rsidP="003C43A8">
      <w:pPr>
        <w:spacing w:after="240" w:line="240" w:lineRule="auto"/>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color w:val="444444"/>
          <w:sz w:val="24"/>
          <w:szCs w:val="24"/>
          <w:lang w:eastAsia="ru-RU"/>
        </w:rPr>
        <w:t xml:space="preserve">Движение разрешается только при включении нижнего сигнала одновременно с одним или несколькими верхними, из </w:t>
      </w:r>
      <w:proofErr w:type="gramStart"/>
      <w:r w:rsidRPr="007D296F">
        <w:rPr>
          <w:rFonts w:ascii="Times New Roman" w:eastAsia="Times New Roman" w:hAnsi="Times New Roman" w:cs="Times New Roman"/>
          <w:color w:val="444444"/>
          <w:sz w:val="24"/>
          <w:szCs w:val="24"/>
          <w:lang w:eastAsia="ru-RU"/>
        </w:rPr>
        <w:t>которых</w:t>
      </w:r>
      <w:proofErr w:type="gramEnd"/>
      <w:r w:rsidRPr="007D296F">
        <w:rPr>
          <w:rFonts w:ascii="Times New Roman" w:eastAsia="Times New Roman" w:hAnsi="Times New Roman" w:cs="Times New Roman"/>
          <w:color w:val="444444"/>
          <w:sz w:val="24"/>
          <w:szCs w:val="24"/>
          <w:lang w:eastAsia="ru-RU"/>
        </w:rPr>
        <w:t xml:space="preserve"> левый разрешает поворот налево, средний - движение прямо, правый - поворот направо. </w:t>
      </w:r>
      <w:proofErr w:type="gramStart"/>
      <w:r w:rsidRPr="007D296F">
        <w:rPr>
          <w:rFonts w:ascii="Times New Roman" w:eastAsia="Times New Roman" w:hAnsi="Times New Roman" w:cs="Times New Roman"/>
          <w:color w:val="444444"/>
          <w:sz w:val="24"/>
          <w:szCs w:val="24"/>
          <w:lang w:eastAsia="ru-RU"/>
        </w:rPr>
        <w:t>При включении только верхних сигналов движение запрещено.</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22. 1)</w:t>
      </w:r>
      <w:r w:rsidRPr="007D296F">
        <w:rPr>
          <w:rFonts w:ascii="Times New Roman" w:eastAsia="Times New Roman" w:hAnsi="Times New Roman" w:cs="Times New Roman"/>
          <w:color w:val="444444"/>
          <w:sz w:val="24"/>
          <w:szCs w:val="24"/>
          <w:lang w:eastAsia="ru-RU"/>
        </w:rPr>
        <w:t> Для регулирования движения транспортных средств по полосам проезжей части, отделённым продольной разметкой </w:t>
      </w:r>
      <w:hyperlink r:id="rId13" w:history="1">
        <w:r w:rsidRPr="007D296F">
          <w:rPr>
            <w:rFonts w:ascii="Times New Roman" w:eastAsia="Times New Roman" w:hAnsi="Times New Roman" w:cs="Times New Roman"/>
            <w:color w:val="4173A5"/>
            <w:sz w:val="24"/>
            <w:szCs w:val="24"/>
            <w:u w:val="single"/>
            <w:lang w:eastAsia="ru-RU"/>
          </w:rPr>
          <w:t> 1.9 </w:t>
        </w:r>
      </w:hyperlink>
      <w:r w:rsidRPr="007D296F">
        <w:rPr>
          <w:rFonts w:ascii="Times New Roman" w:eastAsia="Times New Roman" w:hAnsi="Times New Roman" w:cs="Times New Roman"/>
          <w:color w:val="444444"/>
          <w:sz w:val="24"/>
          <w:szCs w:val="24"/>
          <w:lang w:eastAsia="ru-RU"/>
        </w:rPr>
        <w:t>, движение по которым может быть временно изменено на противоположное, применяются светофоры со следующими сигналами: красный в виде двух скрещенных полос; жёлтый в виде стрелы, направленной по диагонали вправо;</w:t>
      </w:r>
      <w:proofErr w:type="gramEnd"/>
      <w:r w:rsidRPr="007D296F">
        <w:rPr>
          <w:rFonts w:ascii="Times New Roman" w:eastAsia="Times New Roman" w:hAnsi="Times New Roman" w:cs="Times New Roman"/>
          <w:color w:val="444444"/>
          <w:sz w:val="24"/>
          <w:szCs w:val="24"/>
          <w:lang w:eastAsia="ru-RU"/>
        </w:rPr>
        <w:t xml:space="preserve"> зелёный в виде стрелы, направленной вниз. Красный сигнал запрещает движение; жёлтый - информирует о предстоящей смене зелёного сигнала </w:t>
      </w:r>
      <w:proofErr w:type="gramStart"/>
      <w:r w:rsidRPr="007D296F">
        <w:rPr>
          <w:rFonts w:ascii="Times New Roman" w:eastAsia="Times New Roman" w:hAnsi="Times New Roman" w:cs="Times New Roman"/>
          <w:color w:val="444444"/>
          <w:sz w:val="24"/>
          <w:szCs w:val="24"/>
          <w:lang w:eastAsia="ru-RU"/>
        </w:rPr>
        <w:t>на</w:t>
      </w:r>
      <w:proofErr w:type="gramEnd"/>
      <w:r w:rsidRPr="007D296F">
        <w:rPr>
          <w:rFonts w:ascii="Times New Roman" w:eastAsia="Times New Roman" w:hAnsi="Times New Roman" w:cs="Times New Roman"/>
          <w:color w:val="444444"/>
          <w:sz w:val="24"/>
          <w:szCs w:val="24"/>
          <w:lang w:eastAsia="ru-RU"/>
        </w:rPr>
        <w:t xml:space="preserve"> </w:t>
      </w:r>
      <w:proofErr w:type="gramStart"/>
      <w:r w:rsidRPr="007D296F">
        <w:rPr>
          <w:rFonts w:ascii="Times New Roman" w:eastAsia="Times New Roman" w:hAnsi="Times New Roman" w:cs="Times New Roman"/>
          <w:color w:val="444444"/>
          <w:sz w:val="24"/>
          <w:szCs w:val="24"/>
          <w:lang w:eastAsia="ru-RU"/>
        </w:rPr>
        <w:t>красный</w:t>
      </w:r>
      <w:proofErr w:type="gramEnd"/>
      <w:r w:rsidRPr="007D296F">
        <w:rPr>
          <w:rFonts w:ascii="Times New Roman" w:eastAsia="Times New Roman" w:hAnsi="Times New Roman" w:cs="Times New Roman"/>
          <w:color w:val="444444"/>
          <w:sz w:val="24"/>
          <w:szCs w:val="24"/>
          <w:lang w:eastAsia="ru-RU"/>
        </w:rPr>
        <w:t xml:space="preserve"> и обязывает водителей перестроиться в указанном направлении, зелёный - разрешает движение.</w:t>
      </w:r>
    </w:p>
    <w:p w:rsidR="003C43A8" w:rsidRPr="007D296F" w:rsidRDefault="003C43A8" w:rsidP="007D296F">
      <w:pPr>
        <w:spacing w:after="0" w:line="240" w:lineRule="auto"/>
        <w:jc w:val="center"/>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noProof/>
          <w:color w:val="444444"/>
          <w:sz w:val="24"/>
          <w:szCs w:val="24"/>
          <w:lang w:eastAsia="ru-RU"/>
        </w:rPr>
        <w:lastRenderedPageBreak/>
        <w:drawing>
          <wp:inline distT="0" distB="0" distL="0" distR="0">
            <wp:extent cx="1430020" cy="476885"/>
            <wp:effectExtent l="19050" t="0" r="0" b="0"/>
            <wp:docPr id="4" name="Рисунок 4" descr="http://testauto.eu/sign/?url=/updocs/ut_sign/8EFADB97-F1FB-CD72-ADB9-3891BA205222/6.png&amp;w=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stauto.eu/sign/?url=/updocs/ut_sign/8EFADB97-F1FB-CD72-ADB9-3891BA205222/6.png&amp;w=150"/>
                    <pic:cNvPicPr>
                      <a:picLocks noChangeAspect="1" noChangeArrowheads="1"/>
                    </pic:cNvPicPr>
                  </pic:nvPicPr>
                  <pic:blipFill>
                    <a:blip r:embed="rId14" cstate="print"/>
                    <a:srcRect/>
                    <a:stretch>
                      <a:fillRect/>
                    </a:stretch>
                  </pic:blipFill>
                  <pic:spPr bwMode="auto">
                    <a:xfrm>
                      <a:off x="0" y="0"/>
                      <a:ext cx="1430020" cy="476885"/>
                    </a:xfrm>
                    <a:prstGeom prst="rect">
                      <a:avLst/>
                    </a:prstGeom>
                    <a:noFill/>
                    <a:ln w="9525">
                      <a:noFill/>
                      <a:miter lim="800000"/>
                      <a:headEnd/>
                      <a:tailEnd/>
                    </a:ln>
                  </pic:spPr>
                </pic:pic>
              </a:graphicData>
            </a:graphic>
          </wp:inline>
        </w:drawing>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u w:val="single"/>
          <w:lang w:eastAsia="ru-RU"/>
        </w:rPr>
        <w:t>Светофор для регулирования движения</w:t>
      </w:r>
      <w:r w:rsidRPr="007D296F">
        <w:rPr>
          <w:rFonts w:ascii="Times New Roman" w:eastAsia="Times New Roman" w:hAnsi="Times New Roman" w:cs="Times New Roman"/>
          <w:b/>
          <w:bCs/>
          <w:color w:val="444444"/>
          <w:sz w:val="24"/>
          <w:szCs w:val="24"/>
          <w:u w:val="single"/>
          <w:lang w:eastAsia="ru-RU"/>
        </w:rPr>
        <w:br/>
        <w:t>по реверсивной полосе.</w:t>
      </w:r>
    </w:p>
    <w:p w:rsidR="003C43A8" w:rsidRPr="007D296F" w:rsidRDefault="003C43A8" w:rsidP="003C43A8">
      <w:pPr>
        <w:spacing w:after="240" w:line="240" w:lineRule="auto"/>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b/>
          <w:bCs/>
          <w:color w:val="444444"/>
          <w:sz w:val="24"/>
          <w:szCs w:val="24"/>
          <w:lang w:eastAsia="ru-RU"/>
        </w:rPr>
        <w:t>2)</w:t>
      </w:r>
      <w:r w:rsidRPr="007D296F">
        <w:rPr>
          <w:rFonts w:ascii="Times New Roman" w:eastAsia="Times New Roman" w:hAnsi="Times New Roman" w:cs="Times New Roman"/>
          <w:color w:val="444444"/>
          <w:sz w:val="24"/>
          <w:szCs w:val="24"/>
          <w:lang w:eastAsia="ru-RU"/>
        </w:rPr>
        <w:t> Для регулирования движения в местах сужения проезжей части (в случае проведения дорожных работ) и на территориях предприятий (организаций) применяются светофоры с двумя сигналами: красного и зёленого цветов.</w:t>
      </w:r>
    </w:p>
    <w:p w:rsidR="003C43A8" w:rsidRPr="007D296F" w:rsidRDefault="003C43A8" w:rsidP="007D296F">
      <w:pPr>
        <w:spacing w:after="0" w:line="240" w:lineRule="auto"/>
        <w:jc w:val="center"/>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noProof/>
          <w:color w:val="444444"/>
          <w:sz w:val="24"/>
          <w:szCs w:val="24"/>
          <w:lang w:eastAsia="ru-RU"/>
        </w:rPr>
        <w:drawing>
          <wp:inline distT="0" distB="0" distL="0" distR="0">
            <wp:extent cx="379095" cy="739140"/>
            <wp:effectExtent l="19050" t="0" r="1905" b="0"/>
            <wp:docPr id="5" name="Рисунок 5" descr="http://testauto.eu/sign/?url=/updocs/ut_sign/260CD05A-ECCB-AF84-E378-779872524B75/7.png&amp;w=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estauto.eu/sign/?url=/updocs/ut_sign/260CD05A-ECCB-AF84-E378-779872524B75/7.png&amp;w=40"/>
                    <pic:cNvPicPr>
                      <a:picLocks noChangeAspect="1" noChangeArrowheads="1"/>
                    </pic:cNvPicPr>
                  </pic:nvPicPr>
                  <pic:blipFill>
                    <a:blip r:embed="rId15" cstate="print"/>
                    <a:srcRect/>
                    <a:stretch>
                      <a:fillRect/>
                    </a:stretch>
                  </pic:blipFill>
                  <pic:spPr bwMode="auto">
                    <a:xfrm>
                      <a:off x="0" y="0"/>
                      <a:ext cx="379095" cy="739140"/>
                    </a:xfrm>
                    <a:prstGeom prst="rect">
                      <a:avLst/>
                    </a:prstGeom>
                    <a:noFill/>
                    <a:ln w="9525">
                      <a:noFill/>
                      <a:miter lim="800000"/>
                      <a:headEnd/>
                      <a:tailEnd/>
                    </a:ln>
                  </pic:spPr>
                </pic:pic>
              </a:graphicData>
            </a:graphic>
          </wp:inline>
        </w:drawing>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u w:val="single"/>
          <w:lang w:eastAsia="ru-RU"/>
        </w:rPr>
        <w:t>Светофор для регулирования движения</w:t>
      </w:r>
      <w:r w:rsidRPr="007D296F">
        <w:rPr>
          <w:rFonts w:ascii="Times New Roman" w:eastAsia="Times New Roman" w:hAnsi="Times New Roman" w:cs="Times New Roman"/>
          <w:b/>
          <w:bCs/>
          <w:color w:val="444444"/>
          <w:sz w:val="24"/>
          <w:szCs w:val="24"/>
          <w:u w:val="single"/>
          <w:lang w:eastAsia="ru-RU"/>
        </w:rPr>
        <w:br/>
        <w:t>в местах сужения проезжей части и</w:t>
      </w:r>
      <w:r w:rsidRPr="007D296F">
        <w:rPr>
          <w:rFonts w:ascii="Times New Roman" w:eastAsia="Times New Roman" w:hAnsi="Times New Roman" w:cs="Times New Roman"/>
          <w:b/>
          <w:bCs/>
          <w:color w:val="444444"/>
          <w:sz w:val="24"/>
          <w:szCs w:val="24"/>
          <w:u w:val="single"/>
          <w:lang w:eastAsia="ru-RU"/>
        </w:rPr>
        <w:br/>
        <w:t>на территориях предприятий (организаций).</w:t>
      </w:r>
    </w:p>
    <w:p w:rsidR="003C43A8" w:rsidRPr="007D296F" w:rsidRDefault="003C43A8" w:rsidP="003C43A8">
      <w:pPr>
        <w:spacing w:after="240" w:line="240" w:lineRule="auto"/>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23. 1)</w:t>
      </w:r>
      <w:r w:rsidRPr="007D296F">
        <w:rPr>
          <w:rFonts w:ascii="Times New Roman" w:eastAsia="Times New Roman" w:hAnsi="Times New Roman" w:cs="Times New Roman"/>
          <w:color w:val="444444"/>
          <w:sz w:val="24"/>
          <w:szCs w:val="24"/>
          <w:lang w:eastAsia="ru-RU"/>
        </w:rPr>
        <w:t> Световыми сигналами светофоров для регулирования движения пешеходов являются сигналы красного и зелёного цветов, а их включение скоординировано со световыми сигналами светофоров для регулирования движения транспортных средств.</w:t>
      </w:r>
    </w:p>
    <w:p w:rsidR="003C43A8" w:rsidRPr="007D296F" w:rsidRDefault="003C43A8" w:rsidP="007D296F">
      <w:pPr>
        <w:spacing w:after="0" w:line="240" w:lineRule="auto"/>
        <w:jc w:val="center"/>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noProof/>
          <w:color w:val="444444"/>
          <w:sz w:val="24"/>
          <w:szCs w:val="24"/>
          <w:lang w:eastAsia="ru-RU"/>
        </w:rPr>
        <w:drawing>
          <wp:inline distT="0" distB="0" distL="0" distR="0">
            <wp:extent cx="904875" cy="1235710"/>
            <wp:effectExtent l="19050" t="0" r="9525" b="0"/>
            <wp:docPr id="6" name="Рисунок 6" descr="http://testauto.eu/sign/?url=/updocs/ut_sign/6B7326A7-85C3-8C94-49C1-9A887ED6CE5E/2.png&amp;w=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stauto.eu/sign/?url=/updocs/ut_sign/6B7326A7-85C3-8C94-49C1-9A887ED6CE5E/2.png&amp;w=95"/>
                    <pic:cNvPicPr>
                      <a:picLocks noChangeAspect="1" noChangeArrowheads="1"/>
                    </pic:cNvPicPr>
                  </pic:nvPicPr>
                  <pic:blipFill>
                    <a:blip r:embed="rId16" cstate="print"/>
                    <a:srcRect/>
                    <a:stretch>
                      <a:fillRect/>
                    </a:stretch>
                  </pic:blipFill>
                  <pic:spPr bwMode="auto">
                    <a:xfrm>
                      <a:off x="0" y="0"/>
                      <a:ext cx="904875" cy="1235710"/>
                    </a:xfrm>
                    <a:prstGeom prst="rect">
                      <a:avLst/>
                    </a:prstGeom>
                    <a:noFill/>
                    <a:ln w="9525">
                      <a:noFill/>
                      <a:miter lim="800000"/>
                      <a:headEnd/>
                      <a:tailEnd/>
                    </a:ln>
                  </pic:spPr>
                </pic:pic>
              </a:graphicData>
            </a:graphic>
          </wp:inline>
        </w:drawing>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u w:val="single"/>
          <w:lang w:eastAsia="ru-RU"/>
        </w:rPr>
        <w:t>Пешеходный светофор.</w:t>
      </w:r>
    </w:p>
    <w:p w:rsidR="003C43A8" w:rsidRPr="007D296F" w:rsidRDefault="003C43A8" w:rsidP="003C43A8">
      <w:pPr>
        <w:spacing w:after="240" w:line="240" w:lineRule="auto"/>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color w:val="444444"/>
          <w:sz w:val="24"/>
          <w:szCs w:val="24"/>
          <w:lang w:eastAsia="ru-RU"/>
        </w:rPr>
        <w:t>Зелёный сигнал выполнен в виде силуэта идущего пешехода, красный - в виде силуэта стоящего пешехода. Эти светофоры должны быть установлены таким образом, чтобы их сигналы не могли восприниматься как сигналы, регулирующие движение транспортных средств.</w:t>
      </w:r>
      <w:r w:rsidRPr="007D296F">
        <w:rPr>
          <w:rFonts w:ascii="Times New Roman" w:eastAsia="Times New Roman" w:hAnsi="Times New Roman" w:cs="Times New Roman"/>
          <w:color w:val="444444"/>
          <w:sz w:val="24"/>
          <w:szCs w:val="24"/>
          <w:lang w:eastAsia="ru-RU"/>
        </w:rPr>
        <w:br/>
      </w:r>
      <w:proofErr w:type="gramStart"/>
      <w:r w:rsidRPr="007D296F">
        <w:rPr>
          <w:rFonts w:ascii="Times New Roman" w:eastAsia="Times New Roman" w:hAnsi="Times New Roman" w:cs="Times New Roman"/>
          <w:b/>
          <w:bCs/>
          <w:color w:val="444444"/>
          <w:sz w:val="24"/>
          <w:szCs w:val="24"/>
          <w:lang w:eastAsia="ru-RU"/>
        </w:rPr>
        <w:t>2)</w:t>
      </w:r>
      <w:r w:rsidRPr="007D296F">
        <w:rPr>
          <w:rFonts w:ascii="Times New Roman" w:eastAsia="Times New Roman" w:hAnsi="Times New Roman" w:cs="Times New Roman"/>
          <w:color w:val="444444"/>
          <w:sz w:val="24"/>
          <w:szCs w:val="24"/>
          <w:lang w:eastAsia="ru-RU"/>
        </w:rPr>
        <w:t> </w:t>
      </w:r>
      <w:proofErr w:type="gramEnd"/>
      <w:r w:rsidRPr="007D296F">
        <w:rPr>
          <w:rFonts w:ascii="Times New Roman" w:eastAsia="Times New Roman" w:hAnsi="Times New Roman" w:cs="Times New Roman"/>
          <w:color w:val="444444"/>
          <w:sz w:val="24"/>
          <w:szCs w:val="24"/>
          <w:lang w:eastAsia="ru-RU"/>
        </w:rPr>
        <w:t>Зелёный сигнал разрешает переход.</w:t>
      </w:r>
      <w:r w:rsidRPr="007D296F">
        <w:rPr>
          <w:rFonts w:ascii="Times New Roman" w:eastAsia="Times New Roman" w:hAnsi="Times New Roman" w:cs="Times New Roman"/>
          <w:color w:val="444444"/>
          <w:sz w:val="24"/>
          <w:szCs w:val="24"/>
          <w:lang w:eastAsia="ru-RU"/>
        </w:rPr>
        <w:br/>
        <w:t>Зелёный мигающий сигнал означает, что время, отведённое для перехода дороги, истекает.</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3)</w:t>
      </w:r>
      <w:r w:rsidRPr="007D296F">
        <w:rPr>
          <w:rFonts w:ascii="Times New Roman" w:eastAsia="Times New Roman" w:hAnsi="Times New Roman" w:cs="Times New Roman"/>
          <w:color w:val="444444"/>
          <w:sz w:val="24"/>
          <w:szCs w:val="24"/>
          <w:lang w:eastAsia="ru-RU"/>
        </w:rPr>
        <w:t> Красный сигнал запрещает переход.</w:t>
      </w:r>
      <w:r w:rsidRPr="007D296F">
        <w:rPr>
          <w:rFonts w:ascii="Times New Roman" w:eastAsia="Times New Roman" w:hAnsi="Times New Roman" w:cs="Times New Roman"/>
          <w:color w:val="444444"/>
          <w:sz w:val="24"/>
          <w:szCs w:val="24"/>
          <w:lang w:eastAsia="ru-RU"/>
        </w:rPr>
        <w:br/>
      </w:r>
      <w:proofErr w:type="gramStart"/>
      <w:r w:rsidRPr="007D296F">
        <w:rPr>
          <w:rFonts w:ascii="Times New Roman" w:eastAsia="Times New Roman" w:hAnsi="Times New Roman" w:cs="Times New Roman"/>
          <w:color w:val="444444"/>
          <w:sz w:val="24"/>
          <w:szCs w:val="24"/>
          <w:lang w:eastAsia="ru-RU"/>
        </w:rPr>
        <w:t>Пешеходы, которых красный сигнал застал на пешеходном переходе, должны закончить переход, однако, если на проезжей части имеется островок безопасности, они должны остановиться на нём и дождаться включения зелёного сигнала.</w:t>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b/>
          <w:bCs/>
          <w:color w:val="444444"/>
          <w:sz w:val="24"/>
          <w:szCs w:val="24"/>
          <w:lang w:eastAsia="ru-RU"/>
        </w:rPr>
        <w:t>4)</w:t>
      </w:r>
      <w:r w:rsidRPr="007D296F">
        <w:rPr>
          <w:rFonts w:ascii="Times New Roman" w:eastAsia="Times New Roman" w:hAnsi="Times New Roman" w:cs="Times New Roman"/>
          <w:color w:val="444444"/>
          <w:sz w:val="24"/>
          <w:szCs w:val="24"/>
          <w:lang w:eastAsia="ru-RU"/>
        </w:rPr>
        <w:t> Для регулирования движения велосипедистов применяется светофор, на фоне сигналов которого изображён символ велосипеда, или светофор, под которым устанавливается табличка </w:t>
      </w:r>
      <w:bookmarkStart w:id="0" w:name=""/>
      <w:r w:rsidR="000B0856" w:rsidRPr="007D296F">
        <w:rPr>
          <w:rFonts w:ascii="Times New Roman" w:eastAsia="Times New Roman" w:hAnsi="Times New Roman" w:cs="Times New Roman"/>
          <w:color w:val="444444"/>
          <w:sz w:val="24"/>
          <w:szCs w:val="24"/>
          <w:lang w:eastAsia="ru-RU"/>
        </w:rPr>
        <w:fldChar w:fldCharType="begin"/>
      </w:r>
      <w:r w:rsidRPr="007D296F">
        <w:rPr>
          <w:rFonts w:ascii="Times New Roman" w:eastAsia="Times New Roman" w:hAnsi="Times New Roman" w:cs="Times New Roman"/>
          <w:color w:val="444444"/>
          <w:sz w:val="24"/>
          <w:szCs w:val="24"/>
          <w:lang w:eastAsia="ru-RU"/>
        </w:rPr>
        <w:instrText xml:space="preserve"> HYPERLINK "http://testauto.eu/jtip.php?type=s&amp;alias=6.6.7&amp;lang=rus&amp;width=160&amp;sign_width=70" </w:instrText>
      </w:r>
      <w:r w:rsidR="000B0856" w:rsidRPr="007D296F">
        <w:rPr>
          <w:rFonts w:ascii="Times New Roman" w:eastAsia="Times New Roman" w:hAnsi="Times New Roman" w:cs="Times New Roman"/>
          <w:color w:val="444444"/>
          <w:sz w:val="24"/>
          <w:szCs w:val="24"/>
          <w:lang w:eastAsia="ru-RU"/>
        </w:rPr>
        <w:fldChar w:fldCharType="separate"/>
      </w:r>
      <w:r w:rsidRPr="007D296F">
        <w:rPr>
          <w:rFonts w:ascii="Times New Roman" w:eastAsia="Times New Roman" w:hAnsi="Times New Roman" w:cs="Times New Roman"/>
          <w:color w:val="4173A5"/>
          <w:sz w:val="24"/>
          <w:szCs w:val="24"/>
          <w:u w:val="single"/>
          <w:lang w:eastAsia="ru-RU"/>
        </w:rPr>
        <w:t> 6.6.7 </w:t>
      </w:r>
      <w:r w:rsidR="000B0856" w:rsidRPr="007D296F">
        <w:rPr>
          <w:rFonts w:ascii="Times New Roman" w:eastAsia="Times New Roman" w:hAnsi="Times New Roman" w:cs="Times New Roman"/>
          <w:color w:val="444444"/>
          <w:sz w:val="24"/>
          <w:szCs w:val="24"/>
          <w:lang w:eastAsia="ru-RU"/>
        </w:rPr>
        <w:fldChar w:fldCharType="end"/>
      </w:r>
      <w:bookmarkEnd w:id="0"/>
      <w:r w:rsidRPr="007D296F">
        <w:rPr>
          <w:rFonts w:ascii="Times New Roman" w:eastAsia="Times New Roman" w:hAnsi="Times New Roman" w:cs="Times New Roman"/>
          <w:color w:val="444444"/>
          <w:sz w:val="24"/>
          <w:szCs w:val="24"/>
          <w:lang w:eastAsia="ru-RU"/>
        </w:rPr>
        <w:t>.</w:t>
      </w:r>
      <w:proofErr w:type="gramEnd"/>
    </w:p>
    <w:p w:rsidR="003C43A8" w:rsidRPr="007D296F" w:rsidRDefault="003C43A8" w:rsidP="003C43A8">
      <w:pPr>
        <w:spacing w:after="0" w:line="240" w:lineRule="auto"/>
        <w:rPr>
          <w:rFonts w:ascii="Times New Roman" w:eastAsia="Times New Roman" w:hAnsi="Times New Roman" w:cs="Times New Roman"/>
          <w:color w:val="444444"/>
          <w:sz w:val="24"/>
          <w:szCs w:val="24"/>
          <w:lang w:eastAsia="ru-RU"/>
        </w:rPr>
      </w:pPr>
      <w:r w:rsidRPr="007D296F">
        <w:rPr>
          <w:rFonts w:ascii="Times New Roman" w:eastAsia="Times New Roman" w:hAnsi="Times New Roman" w:cs="Times New Roman"/>
          <w:noProof/>
          <w:color w:val="444444"/>
          <w:sz w:val="24"/>
          <w:szCs w:val="24"/>
          <w:lang w:eastAsia="ru-RU"/>
        </w:rPr>
        <w:drawing>
          <wp:inline distT="0" distB="0" distL="0" distR="0">
            <wp:extent cx="1099185" cy="1108710"/>
            <wp:effectExtent l="19050" t="0" r="5715" b="0"/>
            <wp:docPr id="7" name="Рисунок 7" descr="http://testauto.eu/sign/?url=/updocs/ut_sign/B0AC8DBB-6609-18D0-CCFB-B73C7AFD4481/3.png&amp;w=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stauto.eu/sign/?url=/updocs/ut_sign/B0AC8DBB-6609-18D0-CCFB-B73C7AFD4481/3.png&amp;w=115"/>
                    <pic:cNvPicPr>
                      <a:picLocks noChangeAspect="1" noChangeArrowheads="1"/>
                    </pic:cNvPicPr>
                  </pic:nvPicPr>
                  <pic:blipFill>
                    <a:blip r:embed="rId17" cstate="print"/>
                    <a:srcRect/>
                    <a:stretch>
                      <a:fillRect/>
                    </a:stretch>
                  </pic:blipFill>
                  <pic:spPr bwMode="auto">
                    <a:xfrm>
                      <a:off x="0" y="0"/>
                      <a:ext cx="1099185" cy="1108710"/>
                    </a:xfrm>
                    <a:prstGeom prst="rect">
                      <a:avLst/>
                    </a:prstGeom>
                    <a:noFill/>
                    <a:ln w="9525">
                      <a:noFill/>
                      <a:miter lim="800000"/>
                      <a:headEnd/>
                      <a:tailEnd/>
                    </a:ln>
                  </pic:spPr>
                </pic:pic>
              </a:graphicData>
            </a:graphic>
          </wp:inline>
        </w:drawing>
      </w:r>
      <w:r w:rsidRPr="007D296F">
        <w:rPr>
          <w:rFonts w:ascii="Times New Roman" w:eastAsia="Times New Roman" w:hAnsi="Times New Roman" w:cs="Times New Roman"/>
          <w:color w:val="444444"/>
          <w:sz w:val="24"/>
          <w:szCs w:val="24"/>
          <w:lang w:eastAsia="ru-RU"/>
        </w:rPr>
        <w:br/>
      </w:r>
      <w:r w:rsidRPr="007D296F">
        <w:rPr>
          <w:rFonts w:ascii="Times New Roman" w:eastAsia="Times New Roman" w:hAnsi="Times New Roman" w:cs="Times New Roman"/>
          <w:color w:val="444444"/>
          <w:sz w:val="24"/>
          <w:szCs w:val="24"/>
          <w:lang w:eastAsia="ru-RU"/>
        </w:rPr>
        <w:br/>
      </w:r>
    </w:p>
    <w:p w:rsidR="00B94DB5" w:rsidRPr="007D296F" w:rsidRDefault="00B94DB5">
      <w:pPr>
        <w:rPr>
          <w:rFonts w:ascii="Times New Roman" w:hAnsi="Times New Roman" w:cs="Times New Roman"/>
          <w:sz w:val="24"/>
          <w:szCs w:val="24"/>
        </w:rPr>
      </w:pPr>
    </w:p>
    <w:sectPr w:rsidR="00B94DB5" w:rsidRPr="007D296F" w:rsidSect="003C43A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3C43A8"/>
    <w:rsid w:val="000B0856"/>
    <w:rsid w:val="001A1035"/>
    <w:rsid w:val="003C43A8"/>
    <w:rsid w:val="00511C27"/>
    <w:rsid w:val="007D296F"/>
    <w:rsid w:val="00B94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B5"/>
  </w:style>
  <w:style w:type="paragraph" w:styleId="4">
    <w:name w:val="heading 4"/>
    <w:basedOn w:val="a"/>
    <w:link w:val="40"/>
    <w:uiPriority w:val="9"/>
    <w:qFormat/>
    <w:rsid w:val="003C43A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C43A8"/>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3C43A8"/>
  </w:style>
  <w:style w:type="character" w:styleId="a3">
    <w:name w:val="Hyperlink"/>
    <w:basedOn w:val="a0"/>
    <w:uiPriority w:val="99"/>
    <w:semiHidden/>
    <w:unhideWhenUsed/>
    <w:rsid w:val="003C43A8"/>
    <w:rPr>
      <w:color w:val="0000FF"/>
      <w:u w:val="single"/>
    </w:rPr>
  </w:style>
  <w:style w:type="paragraph" w:styleId="a4">
    <w:name w:val="Balloon Text"/>
    <w:basedOn w:val="a"/>
    <w:link w:val="a5"/>
    <w:uiPriority w:val="99"/>
    <w:semiHidden/>
    <w:unhideWhenUsed/>
    <w:rsid w:val="003C43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43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653992">
      <w:bodyDiv w:val="1"/>
      <w:marLeft w:val="0"/>
      <w:marRight w:val="0"/>
      <w:marTop w:val="0"/>
      <w:marBottom w:val="0"/>
      <w:divBdr>
        <w:top w:val="none" w:sz="0" w:space="0" w:color="auto"/>
        <w:left w:val="none" w:sz="0" w:space="0" w:color="auto"/>
        <w:bottom w:val="none" w:sz="0" w:space="0" w:color="auto"/>
        <w:right w:val="none" w:sz="0" w:space="0" w:color="auto"/>
      </w:divBdr>
      <w:divsChild>
        <w:div w:id="1187988318">
          <w:marLeft w:val="0"/>
          <w:marRight w:val="0"/>
          <w:marTop w:val="0"/>
          <w:marBottom w:val="2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tauto.eu/jtip.php?type=s&amp;alias=6.23.6&amp;lang=rus&amp;width=160&amp;sign_width=100" TargetMode="External"/><Relationship Id="rId13" Type="http://schemas.openxmlformats.org/officeDocument/2006/relationships/hyperlink" Target="http://testauto.eu/jtip.php?type=m&amp;alias=1.9&amp;lang=rus&amp;width=300&amp;sign_width=200&amp;t=%3Cb%3E%D0%A0%D0%B0%D0%B7%D0%BC%D0%B5%D1%82%D0%BA%D0%B0+1.19%3C%2Fb%3E+%D0%94%D0%B2%D0%B5+%D0%BF%D0%B0%D1%80%D0%B0%D0%BB%D0%BB%D0%B5%D0%BB%D1%8C%D0%BD%D1%8B%D0%B5+%D1%83%D0%B7%D0%BA%D0%B8%D0%B5+%D0%BF%D1%80%D0%B5%D1%80%D1%8B%D0%B2%D0%B8%D1%81%D1%82%D1%8B%D0%B5+%D0%BB%D0%B8%D0%BD%D0%B8%D0%B8%2C+%D1%83+%D0%BA%D0%BE%D1%82%D0%BE%D1%80%D1%8B%D1%85+%D0%B4%D0%BB%D0%B8%D0%BD%D0%B0+%D1%88%D1%82%D1%80%D0%B8%D1%85%D0%BE%D0%B2+%D0%B2+%D1%82%D1%80%D0%B8+%D1%80%D0%B0%D0%B7%D0%B0+%D0%B1%D0%BE%D0%BB%D1%8C%D1%88%D0%B5+%D0%BF%D1%80%D0%BE%D0%BC%D0%B5%D0%B6%D1%83%D1%82%D0%BA%D0%BE%D0%B2+%D0%BC%D0%B5%D0%B6%D0%B4%D1%83+%D0%BD%D0%B8%D0%BC%D0%B8%2C+%D0%BE%D0%B1%D0%BE%D0%B7%D0%BD%D0%B0%D1%87%D0%B0%D0%B5%D1%82+%D0%B3%D1%80%D0%B0%D0%BD%D0%B8%D1%86%D1%8B+%D0%BF%D0%BE%D0%BB%D0%BE%D1%81%2C+%D0%B4%D0%B2%D0%B8%D0%B6%D0%B5%D0%BD%D0%B8%D0%B5+%D0%BF%D0%BE+%D0%BA%D0%BE%D1%82%D0%BE%D1%80%D1%8B%D0%BC+%D0%BC%D0%BE%D0%B6%D0%B5%D1%82+%D0%B8%D0%B7%D0%BC%D0%B5%D0%BD%D1%8F%D1%82%D1%8C%D1%81%D1%8F+%D0%BD%D0%B0+%D0%BF%D1%80%D0%BE%D1%82%D0%B8%D0%B2%D0%BE%D0%BF%D0%BE%D0%BB%D0%BE%D0%B6%D0%BD%D0%BE%D0%B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estauto.eu/jtip.php?type=s&amp;alias=5.73&amp;lang=rus&amp;width=160&amp;sign_width=70"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testauto.eu/jtip.php?type=s&amp;alias=5.73&amp;lang=rus&amp;width=160&amp;sign_width=70" TargetMode="External"/><Relationship Id="rId11" Type="http://schemas.openxmlformats.org/officeDocument/2006/relationships/hyperlink" Target="http://testauto.eu/jtip.php?type=s&amp;alias=5.52&amp;lang=rus&amp;width=160&amp;sign_width=50" TargetMode="External"/><Relationship Id="rId5" Type="http://schemas.openxmlformats.org/officeDocument/2006/relationships/hyperlink" Target="http://testauto.eu/jtip.php?type=m&amp;alias=1.12&amp;lang=rus&amp;width=260&amp;sign_width=200&amp;t=%3Cb%3E%D0%A0%D0%B0%D0%B7%D0%BC%D0%B5%D1%82%D0%BA%D0%B0+1.12%3C%2Fb%3E+%D0%A8%D0%B8%D1%80%D0%BE%D0%BA%D0%B0%D1%8F+%D1%81%D0%BF%D0%BB%D0%BE%D1%88%D0%BD%D0%B0%D1%8F+%D0%BB%D0%B8%D0%BD%D0%B8%D1%8F+%D1%83%D0%BA%D0%B0%D0%B7%D1%8B%D0%B2%D0%B0%D0%B5%D1%82+%D0%BC%D0%B5%D1%81%D1%82%D0%BE%2C+%D0%B3%D0%B4%D0%B5+%D0%B2%D0%BE%D0%B4%D0%B8%D1%82%D0%B5%D0%BB%D1%8C+%D0%B4%D0%BE%D0%BB%D0%B6%D0%B5%D0%BD+%D0%BE%D1%81%D1%82%D0%B0%D0%BD%D0%BE%D0%B2%D0%B8%D1%82%D1%8C%D1%81%D1%8F+%D0%BF%D1%80%D0%B8+%D0%B7%D0%B0%D0%BF%D1%80%D0%B5%D1%89%D0%B0%D1%8E%D1%89%D0%B5%D0%BC+%D1%81%D0%B8%D0%B3%D0%BD%D0%B0%D0%BB%D0%B5+%D1%81%D0%B2%D0%B5%D1%82%D0%BE%D1%84%D0%BE%D1%80%D0%B0." TargetMode="External"/><Relationship Id="rId15" Type="http://schemas.openxmlformats.org/officeDocument/2006/relationships/image" Target="media/image5.png"/><Relationship Id="rId10" Type="http://schemas.openxmlformats.org/officeDocument/2006/relationships/hyperlink" Target="http://testauto.eu/jtip.php?type=s&amp;alias=6.23.1-6.23.5&amp;lang=rus&amp;width=430&amp;sign_width=50&amp;group"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1486</Words>
  <Characters>8476</Characters>
  <Application>Microsoft Office Word</Application>
  <DocSecurity>0</DocSecurity>
  <Lines>70</Lines>
  <Paragraphs>19</Paragraphs>
  <ScaleCrop>false</ScaleCrop>
  <Company/>
  <LinksUpToDate>false</LinksUpToDate>
  <CharactersWithSpaces>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7</cp:revision>
  <dcterms:created xsi:type="dcterms:W3CDTF">2014-09-29T02:37:00Z</dcterms:created>
  <dcterms:modified xsi:type="dcterms:W3CDTF">2015-01-22T04:24:00Z</dcterms:modified>
</cp:coreProperties>
</file>