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4D" w:rsidRPr="00CA584D" w:rsidRDefault="00CA584D" w:rsidP="00784D1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  <w:r w:rsidRPr="00CA584D">
        <w:rPr>
          <w:rFonts w:ascii="Arial" w:eastAsia="Times New Roman" w:hAnsi="Arial" w:cs="Arial"/>
          <w:color w:val="252525"/>
          <w:sz w:val="30"/>
          <w:szCs w:val="30"/>
          <w:lang w:eastAsia="ru-RU"/>
        </w:rPr>
        <w:t xml:space="preserve">Информация о проведении приема (консультирование) граждан </w:t>
      </w:r>
      <w:r w:rsidR="001D77D6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о законо</w:t>
      </w:r>
      <w:r w:rsidRPr="00CA584D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дательств</w:t>
      </w:r>
      <w:r w:rsidR="001D77D6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е</w:t>
      </w:r>
      <w:r w:rsidRPr="00CA584D">
        <w:rPr>
          <w:rFonts w:ascii="Arial" w:eastAsia="Times New Roman" w:hAnsi="Arial" w:cs="Arial"/>
          <w:color w:val="252525"/>
          <w:sz w:val="30"/>
          <w:szCs w:val="30"/>
          <w:lang w:eastAsia="ru-RU"/>
        </w:rPr>
        <w:t xml:space="preserve"> Российской Федерации</w:t>
      </w:r>
      <w:r w:rsidR="001D77D6">
        <w:rPr>
          <w:rFonts w:ascii="Arial" w:eastAsia="Times New Roman" w:hAnsi="Arial" w:cs="Arial"/>
          <w:color w:val="252525"/>
          <w:sz w:val="30"/>
          <w:szCs w:val="30"/>
          <w:lang w:eastAsia="ru-RU"/>
        </w:rPr>
        <w:t xml:space="preserve">, регулирующем </w:t>
      </w:r>
      <w:r w:rsidR="009B3AB7">
        <w:rPr>
          <w:rFonts w:ascii="Arial" w:eastAsia="Times New Roman" w:hAnsi="Arial" w:cs="Arial"/>
          <w:color w:val="252525"/>
          <w:sz w:val="30"/>
          <w:szCs w:val="30"/>
          <w:lang w:eastAsia="ru-RU"/>
        </w:rPr>
        <w:t xml:space="preserve">вопросы </w:t>
      </w:r>
      <w:r w:rsidRPr="00CA584D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противодействи</w:t>
      </w:r>
      <w:r w:rsidR="009B3AB7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я</w:t>
      </w:r>
      <w:r w:rsidRPr="00CA584D">
        <w:rPr>
          <w:rFonts w:ascii="Arial" w:eastAsia="Times New Roman" w:hAnsi="Arial" w:cs="Arial"/>
          <w:color w:val="252525"/>
          <w:sz w:val="30"/>
          <w:szCs w:val="30"/>
          <w:lang w:eastAsia="ru-RU"/>
        </w:rPr>
        <w:t xml:space="preserve"> коррупции</w:t>
      </w:r>
    </w:p>
    <w:p w:rsidR="00CA584D" w:rsidRPr="00CA584D" w:rsidRDefault="00CA584D" w:rsidP="00CA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4D">
        <w:rPr>
          <w:rFonts w:ascii="Arial" w:eastAsia="Times New Roman" w:hAnsi="Arial" w:cs="Arial"/>
          <w:color w:val="252525"/>
          <w:sz w:val="23"/>
          <w:szCs w:val="23"/>
          <w:lang w:eastAsia="ru-RU"/>
        </w:rPr>
        <w:br/>
      </w:r>
    </w:p>
    <w:p w:rsidR="00072A4A" w:rsidRDefault="00CA584D" w:rsidP="005A59C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proofErr w:type="gramStart"/>
      <w:r w:rsidRPr="00772EFB">
        <w:rPr>
          <w:rFonts w:ascii="Times New Roman" w:hAnsi="Times New Roman" w:cs="Times New Roman"/>
          <w:sz w:val="32"/>
          <w:szCs w:val="32"/>
          <w:lang w:eastAsia="ru-RU"/>
        </w:rPr>
        <w:t>В соответствии с пунктом 107 Комплексного плана мероприятий органов государственной власти Свердловской области по противодействию</w:t>
      </w:r>
      <w:r w:rsidR="00784D13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коррупции на 2021–2024 годы</w:t>
      </w:r>
      <w:r w:rsidR="00A31919" w:rsidRPr="00772EFB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784D13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31919" w:rsidRPr="00772EFB">
        <w:rPr>
          <w:rFonts w:ascii="Times New Roman" w:hAnsi="Times New Roman" w:cs="Times New Roman"/>
          <w:sz w:val="32"/>
          <w:szCs w:val="32"/>
          <w:lang w:eastAsia="ru-RU"/>
        </w:rPr>
        <w:t>утвержденного распоряжением Губернатора Сверд</w:t>
      </w:r>
      <w:r w:rsidR="00485A85" w:rsidRPr="00772EFB">
        <w:rPr>
          <w:rFonts w:ascii="Times New Roman" w:hAnsi="Times New Roman" w:cs="Times New Roman"/>
          <w:sz w:val="32"/>
          <w:szCs w:val="32"/>
          <w:lang w:eastAsia="ru-RU"/>
        </w:rPr>
        <w:t>ловской области от 07.05.2021 №</w:t>
      </w:r>
      <w:r w:rsidR="00A31919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75-РГ,</w:t>
      </w:r>
      <w:r w:rsidR="003934A9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784D13" w:rsidRPr="00772EFB">
        <w:rPr>
          <w:rFonts w:ascii="Times New Roman" w:hAnsi="Times New Roman" w:cs="Times New Roman"/>
          <w:sz w:val="32"/>
          <w:szCs w:val="32"/>
          <w:lang w:eastAsia="ru-RU"/>
        </w:rPr>
        <w:t>ГАПОУ СО «</w:t>
      </w:r>
      <w:proofErr w:type="spellStart"/>
      <w:r w:rsidR="00784D13" w:rsidRPr="00772EFB">
        <w:rPr>
          <w:rFonts w:ascii="Times New Roman" w:hAnsi="Times New Roman" w:cs="Times New Roman"/>
          <w:sz w:val="32"/>
          <w:szCs w:val="32"/>
          <w:lang w:eastAsia="ru-RU"/>
        </w:rPr>
        <w:t>Сухоложский</w:t>
      </w:r>
      <w:proofErr w:type="spellEnd"/>
      <w:r w:rsidR="00784D13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многопрофильный техникум</w:t>
      </w:r>
      <w:r w:rsidR="00DE5A6C" w:rsidRPr="00772EFB"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772EFB" w:rsidRPr="00C510C1">
        <w:rPr>
          <w:rFonts w:ascii="Times New Roman" w:hAnsi="Times New Roman" w:cs="Times New Roman"/>
          <w:b/>
          <w:sz w:val="32"/>
          <w:szCs w:val="32"/>
          <w:lang w:eastAsia="ru-RU"/>
        </w:rPr>
        <w:t>11</w:t>
      </w:r>
      <w:r w:rsidR="00C510C1" w:rsidRPr="00C510C1">
        <w:rPr>
          <w:rFonts w:ascii="Times New Roman" w:hAnsi="Times New Roman" w:cs="Times New Roman"/>
          <w:b/>
          <w:sz w:val="32"/>
          <w:szCs w:val="32"/>
          <w:lang w:eastAsia="ru-RU"/>
        </w:rPr>
        <w:t>-12</w:t>
      </w:r>
      <w:r w:rsidR="00772EFB" w:rsidRPr="00C510C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декабря</w:t>
      </w:r>
      <w:r w:rsidR="00D0538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2024</w:t>
      </w:r>
      <w:r w:rsidR="005A59CA" w:rsidRPr="00C510C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года</w:t>
      </w:r>
      <w:r w:rsidR="005A59CA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72A4A" w:rsidRPr="00772EFB">
        <w:rPr>
          <w:rFonts w:ascii="Times New Roman" w:hAnsi="Times New Roman" w:cs="Times New Roman"/>
          <w:sz w:val="32"/>
          <w:szCs w:val="32"/>
          <w:lang w:eastAsia="ru-RU"/>
        </w:rPr>
        <w:t>провод</w:t>
      </w:r>
      <w:r w:rsidR="00772EFB">
        <w:rPr>
          <w:rFonts w:ascii="Times New Roman" w:hAnsi="Times New Roman" w:cs="Times New Roman"/>
          <w:sz w:val="32"/>
          <w:szCs w:val="32"/>
          <w:lang w:eastAsia="ru-RU"/>
        </w:rPr>
        <w:t>ит</w:t>
      </w:r>
      <w:r w:rsidR="005A59CA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консультирование граждан</w:t>
      </w:r>
      <w:r w:rsidR="00772EFB">
        <w:rPr>
          <w:rFonts w:ascii="Times New Roman" w:hAnsi="Times New Roman" w:cs="Times New Roman"/>
          <w:sz w:val="32"/>
          <w:szCs w:val="32"/>
          <w:lang w:eastAsia="ru-RU"/>
        </w:rPr>
        <w:t xml:space="preserve"> (сотрудников, обучающихся, родителей (законных представителей), граждан)</w:t>
      </w:r>
      <w:r w:rsidR="005A59CA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о </w:t>
      </w:r>
      <w:r w:rsidR="00072A4A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законодательстве Российской </w:t>
      </w:r>
      <w:r w:rsidR="003F21F3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Федерации, регулирующем вопросы </w:t>
      </w:r>
      <w:r w:rsidR="00072A4A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противодействия коррупции, в рамках установленной </w:t>
      </w:r>
      <w:r w:rsidR="003F21F3" w:rsidRPr="00772EFB">
        <w:rPr>
          <w:rFonts w:ascii="Times New Roman" w:hAnsi="Times New Roman" w:cs="Times New Roman"/>
          <w:sz w:val="32"/>
          <w:szCs w:val="32"/>
          <w:lang w:eastAsia="ru-RU"/>
        </w:rPr>
        <w:t>сферы деятельности учреждения с</w:t>
      </w:r>
      <w:proofErr w:type="gramEnd"/>
      <w:r w:rsidR="003F21F3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09.00 </w:t>
      </w:r>
      <w:r w:rsidR="00072A4A" w:rsidRPr="00772EFB">
        <w:rPr>
          <w:rFonts w:ascii="Times New Roman" w:hAnsi="Times New Roman" w:cs="Times New Roman"/>
          <w:sz w:val="32"/>
          <w:szCs w:val="32"/>
          <w:lang w:eastAsia="ru-RU"/>
        </w:rPr>
        <w:t>до 12:00</w:t>
      </w:r>
      <w:r w:rsidR="003F21F3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ч.</w:t>
      </w:r>
      <w:r w:rsidR="008B1180" w:rsidRPr="00772EFB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C86E7A" w:rsidRPr="00772EFB">
        <w:rPr>
          <w:rFonts w:ascii="Times New Roman" w:hAnsi="Times New Roman" w:cs="Times New Roman"/>
          <w:sz w:val="32"/>
          <w:szCs w:val="32"/>
          <w:lang w:eastAsia="ru-RU"/>
        </w:rPr>
        <w:t xml:space="preserve"> кабинет №23</w:t>
      </w:r>
      <w:r w:rsidR="008B1180" w:rsidRPr="00772EFB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 xml:space="preserve"> </w:t>
      </w:r>
      <w:r w:rsidR="0049724C" w:rsidRPr="00772EFB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 xml:space="preserve">или </w:t>
      </w:r>
      <w:r w:rsidR="008B1180" w:rsidRPr="00772EFB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по телефону (34373) 4-26-51.</w:t>
      </w:r>
    </w:p>
    <w:p w:rsidR="00A8097B" w:rsidRDefault="00A8097B" w:rsidP="005A59C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A8097B" w:rsidRDefault="00A8097B" w:rsidP="005A59C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</w:p>
    <w:p w:rsidR="00A8097B" w:rsidRPr="00772EFB" w:rsidRDefault="00A8097B" w:rsidP="005A59CA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63FEF" w:rsidRPr="00072A4A" w:rsidRDefault="00A8097B">
      <w:pPr>
        <w:rPr>
          <w:rFonts w:ascii="Times New Roman" w:hAnsi="Times New Roman" w:cs="Times New Roman"/>
          <w:sz w:val="24"/>
          <w:szCs w:val="24"/>
        </w:rPr>
      </w:pPr>
      <w:r w:rsidRPr="00A809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3760872"/>
            <wp:effectExtent l="19050" t="0" r="0" b="0"/>
            <wp:docPr id="1" name="Рисунок 1" descr="https://zags.ulgov.ru/wp-content/uploads/2022/08/12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gs.ulgov.ru/wp-content/uploads/2022/08/123_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00" cy="376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FEF" w:rsidRPr="00072A4A" w:rsidSect="0086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4D"/>
    <w:rsid w:val="00037FD6"/>
    <w:rsid w:val="00040BDB"/>
    <w:rsid w:val="00072A4A"/>
    <w:rsid w:val="00137692"/>
    <w:rsid w:val="001D77D6"/>
    <w:rsid w:val="00274070"/>
    <w:rsid w:val="003934A9"/>
    <w:rsid w:val="003F21F3"/>
    <w:rsid w:val="00485A85"/>
    <w:rsid w:val="0049724C"/>
    <w:rsid w:val="00512FB0"/>
    <w:rsid w:val="005A1BB0"/>
    <w:rsid w:val="005A59CA"/>
    <w:rsid w:val="005F3410"/>
    <w:rsid w:val="00694363"/>
    <w:rsid w:val="0071586D"/>
    <w:rsid w:val="00772EFB"/>
    <w:rsid w:val="00784D13"/>
    <w:rsid w:val="00863FEF"/>
    <w:rsid w:val="008B1180"/>
    <w:rsid w:val="009B3AB7"/>
    <w:rsid w:val="00A31919"/>
    <w:rsid w:val="00A8097B"/>
    <w:rsid w:val="00AD6861"/>
    <w:rsid w:val="00B93FE5"/>
    <w:rsid w:val="00C510C1"/>
    <w:rsid w:val="00C86E7A"/>
    <w:rsid w:val="00CA584D"/>
    <w:rsid w:val="00D05388"/>
    <w:rsid w:val="00D42C1B"/>
    <w:rsid w:val="00DE5A6C"/>
    <w:rsid w:val="00F7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EF"/>
  </w:style>
  <w:style w:type="paragraph" w:styleId="2">
    <w:name w:val="heading 2"/>
    <w:basedOn w:val="a"/>
    <w:link w:val="20"/>
    <w:uiPriority w:val="9"/>
    <w:qFormat/>
    <w:rsid w:val="00CA5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8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59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51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Колчеданцева Марина</cp:lastModifiedBy>
  <cp:revision>2</cp:revision>
  <cp:lastPrinted>2023-12-07T04:46:00Z</cp:lastPrinted>
  <dcterms:created xsi:type="dcterms:W3CDTF">2024-12-09T10:08:00Z</dcterms:created>
  <dcterms:modified xsi:type="dcterms:W3CDTF">2024-12-09T10:08:00Z</dcterms:modified>
</cp:coreProperties>
</file>