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48342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83420" w:rsidRDefault="00DB55DA">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8342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83420" w:rsidRDefault="00DB55DA">
            <w:pPr>
              <w:pStyle w:val="ConsPlusTitlePage0"/>
              <w:jc w:val="center"/>
            </w:pPr>
            <w:r>
              <w:rPr>
                <w:sz w:val="48"/>
              </w:rPr>
              <w:t>Приказ Минобрнауки России от 09.12.2016 N 1581</w:t>
            </w:r>
            <w:r>
              <w:rPr>
                <w:sz w:val="48"/>
              </w:rPr>
              <w:br/>
              <w:t>(ред. от 01.09.2022)</w:t>
            </w:r>
            <w:r>
              <w:rPr>
                <w:sz w:val="48"/>
              </w:rPr>
              <w:br/>
              <w:t>"Об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w:t>
            </w:r>
            <w:r>
              <w:rPr>
                <w:sz w:val="48"/>
              </w:rPr>
              <w:br/>
            </w:r>
            <w:r>
              <w:rPr>
                <w:sz w:val="48"/>
              </w:rPr>
              <w:t>(Зарегистрировано в Минюсте России 20.12.2016 N 44800)</w:t>
            </w:r>
          </w:p>
        </w:tc>
      </w:tr>
      <w:tr w:rsidR="0048342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83420" w:rsidRDefault="00DB55D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w:t>
              </w:r>
              <w:r>
                <w:rPr>
                  <w:b/>
                  <w:color w:val="0000FF"/>
                  <w:sz w:val="28"/>
                </w:rPr>
                <w:t>t.ru</w:t>
              </w:r>
            </w:hyperlink>
            <w:r>
              <w:rPr>
                <w:sz w:val="28"/>
              </w:rPr>
              <w:br/>
            </w:r>
            <w:r>
              <w:rPr>
                <w:sz w:val="28"/>
              </w:rPr>
              <w:br/>
              <w:t>Дата сохранения: 16.12.2022</w:t>
            </w:r>
            <w:r>
              <w:rPr>
                <w:sz w:val="28"/>
              </w:rPr>
              <w:br/>
              <w:t> </w:t>
            </w:r>
          </w:p>
        </w:tc>
      </w:tr>
    </w:tbl>
    <w:p w:rsidR="00483420" w:rsidRDefault="00483420">
      <w:pPr>
        <w:pStyle w:val="ConsPlusNormal0"/>
        <w:sectPr w:rsidR="00483420">
          <w:pgSz w:w="11906" w:h="16838"/>
          <w:pgMar w:top="841" w:right="595" w:bottom="841" w:left="595" w:header="0" w:footer="0" w:gutter="0"/>
          <w:cols w:space="720"/>
          <w:titlePg/>
        </w:sectPr>
      </w:pPr>
    </w:p>
    <w:p w:rsidR="00483420" w:rsidRDefault="00483420">
      <w:pPr>
        <w:pStyle w:val="ConsPlusNormal0"/>
        <w:jc w:val="both"/>
        <w:outlineLvl w:val="0"/>
      </w:pPr>
    </w:p>
    <w:p w:rsidR="00483420" w:rsidRDefault="00DB55DA">
      <w:pPr>
        <w:pStyle w:val="ConsPlusNormal0"/>
        <w:outlineLvl w:val="0"/>
      </w:pPr>
      <w:r>
        <w:t>Зарегистрировано в Минюсте России 20 декабря 2016 г. N 44800</w:t>
      </w:r>
    </w:p>
    <w:p w:rsidR="00483420" w:rsidRDefault="00483420">
      <w:pPr>
        <w:pStyle w:val="ConsPlusNormal0"/>
        <w:pBdr>
          <w:bottom w:val="single" w:sz="6" w:space="0" w:color="auto"/>
        </w:pBdr>
        <w:spacing w:before="100" w:after="100"/>
        <w:jc w:val="both"/>
        <w:rPr>
          <w:sz w:val="2"/>
          <w:szCs w:val="2"/>
        </w:rPr>
      </w:pPr>
    </w:p>
    <w:p w:rsidR="00483420" w:rsidRDefault="00483420">
      <w:pPr>
        <w:pStyle w:val="ConsPlusNormal0"/>
        <w:jc w:val="both"/>
      </w:pPr>
    </w:p>
    <w:p w:rsidR="00483420" w:rsidRDefault="00DB55DA">
      <w:pPr>
        <w:pStyle w:val="ConsPlusTitle0"/>
        <w:jc w:val="center"/>
      </w:pPr>
      <w:r>
        <w:t>МИНИСТЕРСТВО ОБРАЗОВАНИЯ И НАУКИ РОССИЙСКОЙ ФЕДЕРАЦИИ</w:t>
      </w:r>
    </w:p>
    <w:p w:rsidR="00483420" w:rsidRDefault="00483420">
      <w:pPr>
        <w:pStyle w:val="ConsPlusTitle0"/>
        <w:jc w:val="center"/>
      </w:pPr>
    </w:p>
    <w:p w:rsidR="00483420" w:rsidRDefault="00DB55DA">
      <w:pPr>
        <w:pStyle w:val="ConsPlusTitle0"/>
        <w:jc w:val="center"/>
      </w:pPr>
      <w:r>
        <w:t>ПРИКАЗ</w:t>
      </w:r>
    </w:p>
    <w:p w:rsidR="00483420" w:rsidRDefault="00DB55DA">
      <w:pPr>
        <w:pStyle w:val="ConsPlusTitle0"/>
        <w:jc w:val="center"/>
      </w:pPr>
      <w:r>
        <w:t>от 9 декабря 2016 г. N 1581</w:t>
      </w:r>
    </w:p>
    <w:p w:rsidR="00483420" w:rsidRDefault="00483420">
      <w:pPr>
        <w:pStyle w:val="ConsPlusTitle0"/>
        <w:jc w:val="center"/>
      </w:pPr>
    </w:p>
    <w:p w:rsidR="00483420" w:rsidRDefault="00DB55DA">
      <w:pPr>
        <w:pStyle w:val="ConsPlusTitle0"/>
        <w:jc w:val="center"/>
      </w:pPr>
      <w:r>
        <w:t>ОБ УТВЕРЖДЕНИИ</w:t>
      </w:r>
    </w:p>
    <w:p w:rsidR="00483420" w:rsidRDefault="00DB55DA">
      <w:pPr>
        <w:pStyle w:val="ConsPlusTitle0"/>
        <w:jc w:val="center"/>
      </w:pPr>
      <w:r>
        <w:t>ФЕДЕРАЛЬНОГО ГОСУДАРСТВЕННОГО ОБРАЗОВАТЕЛЬНОГО СТАНДАРТА</w:t>
      </w:r>
    </w:p>
    <w:p w:rsidR="00483420" w:rsidRDefault="00DB55DA">
      <w:pPr>
        <w:pStyle w:val="ConsPlusTitle0"/>
        <w:jc w:val="center"/>
      </w:pPr>
      <w:r>
        <w:t>СРЕДНЕГО ПРОФЕССИОНАЛЬНОГО ОБРАЗОВАНИЯ ПО ПРОФЕССИИ</w:t>
      </w:r>
    </w:p>
    <w:p w:rsidR="00483420" w:rsidRDefault="00DB55DA">
      <w:pPr>
        <w:pStyle w:val="ConsPlusTitle0"/>
        <w:jc w:val="center"/>
      </w:pPr>
      <w:r>
        <w:t>23.01.17 МАСТЕР ПО РЕМОНТУ И ОБСЛУЖИВАНИЮ АВТОМОБИЛЕЙ</w:t>
      </w:r>
    </w:p>
    <w:p w:rsidR="00483420" w:rsidRDefault="004834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834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3420" w:rsidRDefault="004834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3420" w:rsidRDefault="004834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3420" w:rsidRDefault="00DB55DA">
            <w:pPr>
              <w:pStyle w:val="ConsPlusNormal0"/>
              <w:jc w:val="center"/>
            </w:pPr>
            <w:r>
              <w:rPr>
                <w:color w:val="392C69"/>
              </w:rPr>
              <w:t>Список изменяющих документов</w:t>
            </w:r>
          </w:p>
          <w:p w:rsidR="00483420" w:rsidRDefault="00DB55DA">
            <w:pPr>
              <w:pStyle w:val="ConsPlusNormal0"/>
              <w:jc w:val="center"/>
            </w:pPr>
            <w:r>
              <w:rPr>
                <w:color w:val="392C69"/>
              </w:rPr>
              <w:t xml:space="preserve">(в ред. Приказов Минпросвещения России от 17.12.2020 </w:t>
            </w:r>
            <w:hyperlink r:id="rId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483420" w:rsidRDefault="00DB55DA">
            <w:pPr>
              <w:pStyle w:val="ConsPlusNormal0"/>
              <w:jc w:val="center"/>
            </w:pPr>
            <w:r>
              <w:rPr>
                <w:color w:val="392C69"/>
              </w:rPr>
              <w:t xml:space="preserve">от 01.09.2022 </w:t>
            </w:r>
            <w:hyperlink r:id="rId1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3420" w:rsidRDefault="00483420">
            <w:pPr>
              <w:pStyle w:val="ConsPlusNormal0"/>
            </w:pPr>
          </w:p>
        </w:tc>
      </w:tr>
    </w:tbl>
    <w:p w:rsidR="00483420" w:rsidRDefault="00483420">
      <w:pPr>
        <w:pStyle w:val="ConsPlusNormal0"/>
        <w:jc w:val="both"/>
      </w:pPr>
    </w:p>
    <w:p w:rsidR="00483420" w:rsidRDefault="00DB55DA">
      <w:pPr>
        <w:pStyle w:val="ConsPlusNormal0"/>
        <w:ind w:firstLine="540"/>
        <w:jc w:val="both"/>
      </w:pPr>
      <w:r>
        <w:t>В соответствии с подпунктом 5.2.41</w:t>
      </w:r>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w:t>
      </w:r>
      <w:r>
        <w:t xml:space="preserve">2; 2014, N 2, ст. 126; N 6, ст. 582; N 27, ст. 3776; 2015, N 26, ст. 3898; N 43, ст. 5976; 2016, N 2, ст. 325; N 8, ст. 1121; N 28, ст. 4741), </w:t>
      </w:r>
      <w:hyperlink r:id="rId11"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w:t>
      </w:r>
      <w:r>
        <w:t xml:space="preserve">уста 2013 г. N 661 (Собрание законодательства Российской Федерации, 2013, N 33, ст. 4377; 2014, N 38, ст. 5069; 2016, N 16, ст. 2230), а также в целях реализации </w:t>
      </w:r>
      <w:hyperlink r:id="rId12"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w:t>
      </w:r>
      <w:r>
        <w:t>дательства Российской Федерации, 2015, N 11, ст. 1629), приказываю:</w:t>
      </w:r>
    </w:p>
    <w:p w:rsidR="00483420" w:rsidRDefault="00DB55DA">
      <w:pPr>
        <w:pStyle w:val="ConsPlusNormal0"/>
        <w:spacing w:before="200"/>
        <w:ind w:firstLine="540"/>
        <w:jc w:val="both"/>
      </w:pPr>
      <w:r>
        <w:t xml:space="preserve">Утвердить прилагаемый федеральный государственный образовательный </w:t>
      </w:r>
      <w:hyperlink w:anchor="P34" w:tooltip="ФЕДЕРАЛЬНЫЙ ГОСУДАРСТВЕННЫЙ ОБРАЗОВАТЕЛЬНЫЙ СТАНДАРТ">
        <w:r>
          <w:rPr>
            <w:color w:val="0000FF"/>
          </w:rPr>
          <w:t>стандарт</w:t>
        </w:r>
      </w:hyperlink>
      <w:r>
        <w:t xml:space="preserve"> среднего профессионального обра</w:t>
      </w:r>
      <w:r>
        <w:t>зования по профессии 23.01.17 Мастер по ремонту и обслуживанию автомобилей.</w:t>
      </w:r>
    </w:p>
    <w:p w:rsidR="00483420" w:rsidRDefault="00483420">
      <w:pPr>
        <w:pStyle w:val="ConsPlusNormal0"/>
        <w:jc w:val="both"/>
      </w:pPr>
    </w:p>
    <w:p w:rsidR="00483420" w:rsidRDefault="00DB55DA">
      <w:pPr>
        <w:pStyle w:val="ConsPlusNormal0"/>
        <w:jc w:val="right"/>
      </w:pPr>
      <w:r>
        <w:t>Министр</w:t>
      </w:r>
    </w:p>
    <w:p w:rsidR="00483420" w:rsidRDefault="00DB55DA">
      <w:pPr>
        <w:pStyle w:val="ConsPlusNormal0"/>
        <w:jc w:val="right"/>
      </w:pPr>
      <w:r>
        <w:t>О.Ю.ВАСИЛЬЕВА</w:t>
      </w: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DB55DA">
      <w:pPr>
        <w:pStyle w:val="ConsPlusNormal0"/>
        <w:jc w:val="right"/>
        <w:outlineLvl w:val="0"/>
      </w:pPr>
      <w:r>
        <w:t>Приложение</w:t>
      </w:r>
    </w:p>
    <w:p w:rsidR="00483420" w:rsidRDefault="00483420">
      <w:pPr>
        <w:pStyle w:val="ConsPlusNormal0"/>
        <w:jc w:val="both"/>
      </w:pPr>
    </w:p>
    <w:p w:rsidR="00483420" w:rsidRDefault="00DB55DA">
      <w:pPr>
        <w:pStyle w:val="ConsPlusNormal0"/>
        <w:jc w:val="right"/>
      </w:pPr>
      <w:r>
        <w:t>Утвержден</w:t>
      </w:r>
    </w:p>
    <w:p w:rsidR="00483420" w:rsidRDefault="00DB55DA">
      <w:pPr>
        <w:pStyle w:val="ConsPlusNormal0"/>
        <w:jc w:val="right"/>
      </w:pPr>
      <w:r>
        <w:t>приказом Министерства образования</w:t>
      </w:r>
    </w:p>
    <w:p w:rsidR="00483420" w:rsidRDefault="00DB55DA">
      <w:pPr>
        <w:pStyle w:val="ConsPlusNormal0"/>
        <w:jc w:val="right"/>
      </w:pPr>
      <w:r>
        <w:t>и науки Российской Федерации</w:t>
      </w:r>
    </w:p>
    <w:p w:rsidR="00483420" w:rsidRDefault="00DB55DA">
      <w:pPr>
        <w:pStyle w:val="ConsPlusNormal0"/>
        <w:jc w:val="right"/>
      </w:pPr>
      <w:r>
        <w:t>от 9 декабря 2016 г. N 1581</w:t>
      </w:r>
    </w:p>
    <w:p w:rsidR="00483420" w:rsidRDefault="00483420">
      <w:pPr>
        <w:pStyle w:val="ConsPlusNormal0"/>
        <w:jc w:val="both"/>
      </w:pPr>
    </w:p>
    <w:p w:rsidR="00483420" w:rsidRDefault="00DB55DA">
      <w:pPr>
        <w:pStyle w:val="ConsPlusTitle0"/>
        <w:jc w:val="center"/>
      </w:pPr>
      <w:bookmarkStart w:id="0" w:name="P34"/>
      <w:bookmarkEnd w:id="0"/>
      <w:r>
        <w:t>ФЕДЕРАЛЬНЫЙ ГОСУДАРСТВЕННЫЙ ОБРАЗОВАТЕЛЬНЫЙ СТАНДАРТ</w:t>
      </w:r>
    </w:p>
    <w:p w:rsidR="00483420" w:rsidRDefault="00DB55DA">
      <w:pPr>
        <w:pStyle w:val="ConsPlusTitle0"/>
        <w:jc w:val="center"/>
      </w:pPr>
      <w:r>
        <w:t>СРЕДНЕГО ПРОФЕССИОНАЛЬНОГО ОБРАЗОВАНИЯ ПО ПРОФЕССИИ</w:t>
      </w:r>
    </w:p>
    <w:p w:rsidR="00483420" w:rsidRDefault="00DB55DA">
      <w:pPr>
        <w:pStyle w:val="ConsPlusTitle0"/>
        <w:jc w:val="center"/>
      </w:pPr>
      <w:r>
        <w:t>23.01.17 МАСТЕР ПО РЕМОНТУ И ОБСЛУЖИВАНИЮ АВТОМОБИЛЕЙ</w:t>
      </w:r>
    </w:p>
    <w:p w:rsidR="00483420" w:rsidRDefault="004834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834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3420" w:rsidRDefault="004834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3420" w:rsidRDefault="004834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3420" w:rsidRDefault="00DB55DA">
            <w:pPr>
              <w:pStyle w:val="ConsPlusNormal0"/>
              <w:jc w:val="center"/>
            </w:pPr>
            <w:r>
              <w:rPr>
                <w:color w:val="392C69"/>
              </w:rPr>
              <w:t>Список изменяющих документов</w:t>
            </w:r>
          </w:p>
          <w:p w:rsidR="00483420" w:rsidRDefault="00DB55DA">
            <w:pPr>
              <w:pStyle w:val="ConsPlusNormal0"/>
              <w:jc w:val="center"/>
            </w:pPr>
            <w:r>
              <w:rPr>
                <w:color w:val="392C69"/>
              </w:rPr>
              <w:t xml:space="preserve">(в ред. Приказов Минпросвещения России от 17.12.2020 </w:t>
            </w:r>
            <w:hyperlink r:id="rId1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483420" w:rsidRDefault="00DB55DA">
            <w:pPr>
              <w:pStyle w:val="ConsPlusNormal0"/>
              <w:jc w:val="center"/>
            </w:pPr>
            <w:r>
              <w:rPr>
                <w:color w:val="392C69"/>
              </w:rPr>
              <w:t xml:space="preserve">от 01.09.2022 </w:t>
            </w:r>
            <w:hyperlink r:id="rId1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3420" w:rsidRDefault="00483420">
            <w:pPr>
              <w:pStyle w:val="ConsPlusNormal0"/>
            </w:pPr>
          </w:p>
        </w:tc>
      </w:tr>
    </w:tbl>
    <w:p w:rsidR="00483420" w:rsidRDefault="00483420">
      <w:pPr>
        <w:pStyle w:val="ConsPlusNormal0"/>
        <w:jc w:val="both"/>
      </w:pPr>
    </w:p>
    <w:p w:rsidR="00483420" w:rsidRDefault="00DB55DA">
      <w:pPr>
        <w:pStyle w:val="ConsPlusTitle0"/>
        <w:jc w:val="center"/>
        <w:outlineLvl w:val="1"/>
      </w:pPr>
      <w:r>
        <w:lastRenderedPageBreak/>
        <w:t>I. ОБЩИЕ ПОЛОЖЕНИЯ</w:t>
      </w:r>
    </w:p>
    <w:p w:rsidR="00483420" w:rsidRDefault="00483420">
      <w:pPr>
        <w:pStyle w:val="ConsPlusNormal0"/>
        <w:jc w:val="both"/>
      </w:pPr>
    </w:p>
    <w:p w:rsidR="00483420" w:rsidRDefault="00DB55DA">
      <w:pPr>
        <w:pStyle w:val="ConsPlusNormal0"/>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23.01.</w:t>
      </w:r>
      <w:r>
        <w:t>17 Мастер по ремонту и обслуживанию автомобилей (далее - профессия).</w:t>
      </w:r>
    </w:p>
    <w:p w:rsidR="00483420" w:rsidRDefault="00DB55DA">
      <w:pPr>
        <w:pStyle w:val="ConsPlusNormal0"/>
        <w:spacing w:before="20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w:t>
      </w:r>
      <w:r>
        <w:t>изация).</w:t>
      </w:r>
    </w:p>
    <w:p w:rsidR="00483420" w:rsidRDefault="00DB55DA">
      <w:pPr>
        <w:pStyle w:val="ConsPlusNormal0"/>
        <w:spacing w:before="200"/>
        <w:ind w:firstLine="540"/>
        <w:jc w:val="both"/>
      </w:pPr>
      <w:r>
        <w:t>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w:t>
      </w:r>
      <w:r>
        <w:t xml:space="preserve">ьных стандартов, перечень которых представлен в </w:t>
      </w:r>
      <w:hyperlink w:anchor="P210" w:tooltip="ПЕРЕЧЕНЬ">
        <w:r>
          <w:rPr>
            <w:color w:val="0000FF"/>
          </w:rPr>
          <w:t>приложении N 1</w:t>
        </w:r>
      </w:hyperlink>
      <w:r>
        <w:t xml:space="preserve"> к настоящему ФГОС СПО.</w:t>
      </w:r>
    </w:p>
    <w:p w:rsidR="00483420" w:rsidRDefault="00DB55DA">
      <w:pPr>
        <w:pStyle w:val="ConsPlusNormal0"/>
        <w:spacing w:before="20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w:t>
      </w:r>
      <w:r>
        <w:t>ей самостоятельно в соответствии с настоящим ФГОС СПО.</w:t>
      </w:r>
    </w:p>
    <w:p w:rsidR="00483420" w:rsidRDefault="00DB55DA">
      <w:pPr>
        <w:pStyle w:val="ConsPlusNormal0"/>
        <w:spacing w:before="200"/>
        <w:ind w:firstLine="540"/>
        <w:jc w:val="both"/>
      </w:pPr>
      <w:bookmarkStart w:id="1" w:name="P47"/>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w:t>
      </w:r>
    </w:p>
    <w:p w:rsidR="00483420" w:rsidRDefault="00DB55DA">
      <w:pPr>
        <w:pStyle w:val="ConsPlusNormal0"/>
        <w:spacing w:before="200"/>
        <w:ind w:firstLine="540"/>
        <w:jc w:val="both"/>
      </w:pPr>
      <w:r>
        <w:t>--------------------------------</w:t>
      </w:r>
    </w:p>
    <w:p w:rsidR="00483420" w:rsidRDefault="00DB55DA">
      <w:pPr>
        <w:pStyle w:val="ConsPlusNormal0"/>
        <w:spacing w:before="200"/>
        <w:ind w:firstLine="540"/>
        <w:jc w:val="both"/>
      </w:pPr>
      <w:r>
        <w:t>&lt;</w:t>
      </w:r>
      <w:r>
        <w:t>1&gt;</w:t>
      </w:r>
      <w:hyperlink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w:t>
      </w:r>
      <w:r>
        <w:t>перечне видов профессиональной деятельности)" (зарегистрирован Министерством юстиции Российской Федерации 19 ноября 2014 г., регистрационный N 34779).</w:t>
      </w:r>
    </w:p>
    <w:p w:rsidR="00483420" w:rsidRDefault="00483420">
      <w:pPr>
        <w:pStyle w:val="ConsPlusNormal0"/>
        <w:jc w:val="both"/>
      </w:pPr>
    </w:p>
    <w:p w:rsidR="00483420" w:rsidRDefault="00DB55DA">
      <w:pPr>
        <w:pStyle w:val="ConsPlusNormal0"/>
        <w:ind w:firstLine="540"/>
        <w:jc w:val="both"/>
      </w:pPr>
      <w:r>
        <w:t>1.6. Обучение по образовательной программе в образовательной организации осуществляется в очной и очно-з</w:t>
      </w:r>
      <w:r>
        <w:t>аочной формах обучения.</w:t>
      </w:r>
    </w:p>
    <w:p w:rsidR="00483420" w:rsidRDefault="00DB55DA">
      <w:pPr>
        <w:pStyle w:val="ConsPlusNormal0"/>
        <w:spacing w:before="20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483420" w:rsidRDefault="00DB55DA">
      <w:pPr>
        <w:pStyle w:val="ConsPlusNormal0"/>
        <w:spacing w:before="200"/>
        <w:ind w:firstLine="540"/>
        <w:jc w:val="both"/>
      </w:pPr>
      <w:r>
        <w:t>При обучении инвалидов и лиц с ограниченными возможностями здоровья электрон</w:t>
      </w:r>
      <w:r>
        <w:t>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483420" w:rsidRDefault="00DB55DA">
      <w:pPr>
        <w:pStyle w:val="ConsPlusNormal0"/>
        <w:spacing w:before="200"/>
        <w:ind w:firstLine="540"/>
        <w:jc w:val="both"/>
      </w:pPr>
      <w:r>
        <w:t xml:space="preserve">1.8. Реализация образовательной программы осуществляется образовательной организацией как самостоятельно, так </w:t>
      </w:r>
      <w:r>
        <w:t>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483420" w:rsidRDefault="00DB55DA">
      <w:pPr>
        <w:pStyle w:val="ConsPlusNormal0"/>
        <w:jc w:val="both"/>
      </w:pPr>
      <w:r>
        <w:t xml:space="preserve">(в ред. </w:t>
      </w:r>
      <w:hyperlink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p w:rsidR="00483420" w:rsidRDefault="00DB55DA">
      <w:pPr>
        <w:pStyle w:val="ConsPlusNormal0"/>
        <w:spacing w:before="200"/>
        <w:ind w:firstLine="540"/>
        <w:jc w:val="both"/>
      </w:pPr>
      <w:r>
        <w:t>1.9. Реализация образовательной программы осуществляется на государственном языке Российской Федерации, если иное не определено</w:t>
      </w:r>
      <w:r>
        <w:t xml:space="preserve"> локальным нормативным актом образовательной организации.</w:t>
      </w:r>
    </w:p>
    <w:p w:rsidR="00483420" w:rsidRDefault="00DB55DA">
      <w:pPr>
        <w:pStyle w:val="ConsPlusNormal0"/>
        <w:spacing w:before="20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w:t>
      </w:r>
      <w:r>
        <w:t>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rsidR="00483420" w:rsidRDefault="00DB55DA">
      <w:pPr>
        <w:pStyle w:val="ConsPlusNormal0"/>
        <w:spacing w:before="200"/>
        <w:ind w:firstLine="540"/>
        <w:jc w:val="both"/>
      </w:pPr>
      <w:r>
        <w:t>-----</w:t>
      </w:r>
      <w:r>
        <w:t>---------------------------</w:t>
      </w:r>
    </w:p>
    <w:p w:rsidR="00483420" w:rsidRDefault="00DB55DA">
      <w:pPr>
        <w:pStyle w:val="ConsPlusNormal0"/>
        <w:spacing w:before="200"/>
        <w:ind w:firstLine="540"/>
        <w:jc w:val="both"/>
      </w:pPr>
      <w:r>
        <w:t xml:space="preserve">&lt;2&gt; См. </w:t>
      </w:r>
      <w:hyperlink r:id="rId17" w:tooltip="Федеральный закон от 29.12.2012 N 273-ФЗ (ред. от 05.12.2022) &quot;Об образовании в Российской Федерации&quot; {КонсультантПлюс}">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w:t>
      </w:r>
      <w:r>
        <w:lastRenderedPageBreak/>
        <w:t>19, с</w:t>
      </w:r>
      <w:r>
        <w:t>т. 2326; N 23, ст. 2878; N 27, ст. 3462; N 30, ст. 4036; N 48, ст. 6165; 2014, N 6, ст. 562, ст. 566; N 19, ст. 2289; N 22, ст. 2769; N 23, ст. 2933; N 26, ст. 3388; N 30, ст. 4217, ст. 4257, ст. 4263; 2015, N 1, ст. 42, ст. 53, ст. 72; N 14, ст. 2008, N 1</w:t>
      </w:r>
      <w:r>
        <w:t>8, ст. 2625; N 27, ст. 3951, ст. 3989; N 29, ст. 4339, ст. 4364; N 51, ст. 7241; 2016, N 1, ст. 8, ст. 9, ст. 24, ст. 72, ст. 78; N 10, ст. 1320; N 23, ст. 3289, ст. 3290; N 27, ст. 4160, ст. 4219, ст. 4223, ст. 4238, ст. 4239, ст. 4245, ст. 4246, ст. 4292</w:t>
      </w:r>
      <w:r>
        <w:t>).</w:t>
      </w:r>
    </w:p>
    <w:p w:rsidR="00483420" w:rsidRDefault="00483420">
      <w:pPr>
        <w:pStyle w:val="ConsPlusNormal0"/>
        <w:jc w:val="both"/>
      </w:pPr>
    </w:p>
    <w:p w:rsidR="00483420" w:rsidRDefault="00DB55DA">
      <w:pPr>
        <w:pStyle w:val="ConsPlusNormal0"/>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483420" w:rsidRDefault="00DB55DA">
      <w:pPr>
        <w:pStyle w:val="ConsPlusNormal0"/>
        <w:spacing w:before="200"/>
        <w:ind w:firstLine="540"/>
        <w:jc w:val="both"/>
      </w:pPr>
      <w:r>
        <w:t>на базе среднего общего образования - 10 месяцев;</w:t>
      </w:r>
    </w:p>
    <w:p w:rsidR="00483420" w:rsidRDefault="00DB55DA">
      <w:pPr>
        <w:pStyle w:val="ConsPlusNormal0"/>
        <w:spacing w:before="200"/>
        <w:ind w:firstLine="540"/>
        <w:jc w:val="both"/>
      </w:pPr>
      <w:r>
        <w:t>на базе основного общего образования - 1 год 10</w:t>
      </w:r>
      <w:r>
        <w:t xml:space="preserve"> месяцев.</w:t>
      </w:r>
    </w:p>
    <w:p w:rsidR="00483420" w:rsidRDefault="00DB55DA">
      <w:pPr>
        <w:pStyle w:val="ConsPlusNormal0"/>
        <w:spacing w:before="200"/>
        <w:ind w:firstLine="540"/>
        <w:jc w:val="both"/>
      </w:pPr>
      <w: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w:t>
      </w:r>
      <w:r>
        <w:t>год.</w:t>
      </w:r>
    </w:p>
    <w:p w:rsidR="00483420" w:rsidRDefault="00DB55DA">
      <w:pPr>
        <w:pStyle w:val="ConsPlusNormal0"/>
        <w:spacing w:before="20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w:t>
      </w:r>
      <w:r>
        <w:t>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483420" w:rsidRDefault="00DB55DA">
      <w:pPr>
        <w:pStyle w:val="ConsPlusNormal0"/>
        <w:spacing w:before="200"/>
        <w:ind w:firstLine="540"/>
        <w:jc w:val="both"/>
      </w:pPr>
      <w:r>
        <w:t xml:space="preserve">Конкретный </w:t>
      </w:r>
      <w:r>
        <w:t>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w:t>
      </w:r>
      <w:r>
        <w:t>х настоящим пунктом.</w:t>
      </w:r>
    </w:p>
    <w:p w:rsidR="00483420" w:rsidRDefault="00DB55DA">
      <w:pPr>
        <w:pStyle w:val="ConsPlusNormal0"/>
        <w:jc w:val="both"/>
      </w:pPr>
      <w:r>
        <w:t xml:space="preserve">(п. 1.10 в ред. </w:t>
      </w:r>
      <w:hyperlink r:id="rId1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483420" w:rsidRDefault="00DB55DA">
      <w:pPr>
        <w:pStyle w:val="ConsPlusNormal0"/>
        <w:spacing w:before="200"/>
        <w:ind w:firstLine="540"/>
        <w:jc w:val="both"/>
      </w:pPr>
      <w:r>
        <w:t>1.11. Образов</w:t>
      </w:r>
      <w:r>
        <w:t>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w:t>
      </w:r>
      <w:r>
        <w:t>ессии.</w:t>
      </w:r>
    </w:p>
    <w:p w:rsidR="00483420" w:rsidRDefault="00DB55DA">
      <w:pPr>
        <w:pStyle w:val="ConsPlusNormal0"/>
        <w:spacing w:before="200"/>
        <w:ind w:firstLine="540"/>
        <w:jc w:val="both"/>
      </w:pPr>
      <w:bookmarkStart w:id="2" w:name="P69"/>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9" w:tooltip="Приказ Минобрнауки России от 29.10.2013 N 1199 (ред. от 18.11.2015) &quot;Об утверждении перечней профессий и специальностей среднего профессионального образования&quot; (Зарегистрировано в Минюсте России 26.12.2013 N 30861) ------------ Недействующая редакция {Консульт">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w:t>
      </w:r>
      <w:r>
        <w:t>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w:t>
      </w:r>
      <w:r>
        <w:t>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w:t>
      </w:r>
      <w:r>
        <w:t>рством юстиции Российской Федерации 12 декабря 2016 г., регистрационный N 44662):</w:t>
      </w:r>
    </w:p>
    <w:p w:rsidR="00483420" w:rsidRDefault="00DB55DA">
      <w:pPr>
        <w:pStyle w:val="ConsPlusNormal0"/>
        <w:spacing w:before="200"/>
        <w:ind w:firstLine="540"/>
        <w:jc w:val="both"/>
      </w:pPr>
      <w:r>
        <w:t>слесарь по ремонту автомобилей &lt;-&gt; водитель автомобиля.</w:t>
      </w:r>
    </w:p>
    <w:p w:rsidR="00483420" w:rsidRDefault="00DB55DA">
      <w:pPr>
        <w:pStyle w:val="ConsPlusNormal0"/>
        <w:spacing w:before="200"/>
        <w:ind w:firstLine="540"/>
        <w:jc w:val="both"/>
      </w:pPr>
      <w:r>
        <w:t>1.13. Воспитание обучающихся при освоении ими образовательной программы осуществляется на основе включаемых в образова</w:t>
      </w:r>
      <w:r>
        <w:t xml:space="preserve">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w:t>
      </w:r>
      <w:r>
        <w:t>календарного плана воспитательной работы.</w:t>
      </w:r>
    </w:p>
    <w:p w:rsidR="00483420" w:rsidRDefault="00DB55DA">
      <w:pPr>
        <w:pStyle w:val="ConsPlusNormal0"/>
        <w:jc w:val="both"/>
      </w:pPr>
      <w:r>
        <w:t xml:space="preserve">(п. 1.13 введен </w:t>
      </w:r>
      <w:hyperlink r:id="rId2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Приказом</w:t>
        </w:r>
      </w:hyperlink>
      <w:r>
        <w:t xml:space="preserve"> Минпросвещения России от 17.12.202</w:t>
      </w:r>
      <w:r>
        <w:t>0 N 747)</w:t>
      </w:r>
    </w:p>
    <w:p w:rsidR="00483420" w:rsidRDefault="00483420">
      <w:pPr>
        <w:pStyle w:val="ConsPlusNormal0"/>
        <w:jc w:val="both"/>
      </w:pPr>
    </w:p>
    <w:p w:rsidR="00483420" w:rsidRDefault="00DB55DA">
      <w:pPr>
        <w:pStyle w:val="ConsPlusTitle0"/>
        <w:jc w:val="center"/>
        <w:outlineLvl w:val="1"/>
      </w:pPr>
      <w:r>
        <w:t>II. ТРЕБОВАНИЯ К СТРУКТУРЕ ОБРАЗОВАТЕЛЬНОЙ ПРОГРАММЫ</w:t>
      </w:r>
    </w:p>
    <w:p w:rsidR="00483420" w:rsidRDefault="00483420">
      <w:pPr>
        <w:pStyle w:val="ConsPlusNormal0"/>
        <w:jc w:val="both"/>
      </w:pPr>
    </w:p>
    <w:p w:rsidR="00483420" w:rsidRDefault="00DB55DA">
      <w:pPr>
        <w:pStyle w:val="ConsPlusNormal0"/>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483420" w:rsidRDefault="00DB55DA">
      <w:pPr>
        <w:pStyle w:val="ConsPlusNormal0"/>
        <w:spacing w:before="200"/>
        <w:ind w:firstLine="540"/>
        <w:jc w:val="both"/>
      </w:pPr>
      <w:r>
        <w:lastRenderedPageBreak/>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1" w:tooltip="III. ТРЕБОВАНИЯ К РЕЗУЛЬТАТАМ ОСВОЕНИЯ">
        <w:r>
          <w:rPr>
            <w:color w:val="0000FF"/>
          </w:rPr>
          <w:t>главой III</w:t>
        </w:r>
      </w:hyperlink>
      <w:r>
        <w:t xml:space="preserve"> настоящего ФГОС СПО, и должна составлять не более </w:t>
      </w:r>
      <w:r>
        <w:t>80 процентов от общего объема времени, отведенного на ее освоение.</w:t>
      </w:r>
    </w:p>
    <w:p w:rsidR="00483420" w:rsidRDefault="00DB55DA">
      <w:pPr>
        <w:pStyle w:val="ConsPlusNormal0"/>
        <w:spacing w:before="200"/>
        <w:ind w:firstLine="540"/>
        <w:jc w:val="both"/>
      </w:pPr>
      <w:r>
        <w:t>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w:t>
      </w:r>
      <w:r>
        <w:t xml:space="preserve">ательную программу, согласно сочетанию получаемых квалификаций, указанных в </w:t>
      </w:r>
      <w:hyperlink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w:t>
      </w:r>
      <w:r>
        <w:t>нкурентоспособности выпускника в соответствии с запросами регионального рынка труда.</w:t>
      </w:r>
    </w:p>
    <w:p w:rsidR="00483420" w:rsidRDefault="00DB55DA">
      <w:pPr>
        <w:pStyle w:val="ConsPlusNormal0"/>
        <w:spacing w:before="20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w:t>
      </w:r>
      <w:r>
        <w:t>ованиями настоящего пункта, а также с учетом ПООП.</w:t>
      </w:r>
    </w:p>
    <w:p w:rsidR="00483420" w:rsidRDefault="00DB55DA">
      <w:pPr>
        <w:pStyle w:val="ConsPlusNormal0"/>
        <w:jc w:val="both"/>
      </w:pPr>
      <w:r>
        <w:t xml:space="preserve">(в ред. </w:t>
      </w:r>
      <w:hyperlink r:id="rId2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w:t>
      </w:r>
      <w:r>
        <w:t>0 N 747)</w:t>
      </w:r>
    </w:p>
    <w:p w:rsidR="00483420" w:rsidRDefault="00DB55DA">
      <w:pPr>
        <w:pStyle w:val="ConsPlusNormal0"/>
        <w:spacing w:before="200"/>
        <w:ind w:firstLine="540"/>
        <w:jc w:val="both"/>
      </w:pPr>
      <w:r>
        <w:t>2.2. Образовательная программа имеет следующую структуру:</w:t>
      </w:r>
    </w:p>
    <w:p w:rsidR="00483420" w:rsidRDefault="00DB55DA">
      <w:pPr>
        <w:pStyle w:val="ConsPlusNormal0"/>
        <w:spacing w:before="200"/>
        <w:ind w:firstLine="540"/>
        <w:jc w:val="both"/>
      </w:pPr>
      <w:r>
        <w:t>общепрофессиональный цикл;</w:t>
      </w:r>
    </w:p>
    <w:p w:rsidR="00483420" w:rsidRDefault="00DB55DA">
      <w:pPr>
        <w:pStyle w:val="ConsPlusNormal0"/>
        <w:spacing w:before="200"/>
        <w:ind w:firstLine="540"/>
        <w:jc w:val="both"/>
      </w:pPr>
      <w:r>
        <w:t>профессиональный цикл;</w:t>
      </w:r>
    </w:p>
    <w:p w:rsidR="00483420" w:rsidRDefault="00DB55DA">
      <w:pPr>
        <w:pStyle w:val="ConsPlusNormal0"/>
        <w:spacing w:before="20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
        <w:r>
          <w:rPr>
            <w:color w:val="0000FF"/>
          </w:rPr>
          <w:t>пункте 1.12</w:t>
        </w:r>
      </w:hyperlink>
      <w:r>
        <w:t xml:space="preserve"> настоящего ФГОС СПО.</w:t>
      </w:r>
    </w:p>
    <w:p w:rsidR="00483420" w:rsidRDefault="00483420">
      <w:pPr>
        <w:pStyle w:val="ConsPlusNormal0"/>
        <w:jc w:val="both"/>
      </w:pPr>
    </w:p>
    <w:p w:rsidR="00483420" w:rsidRDefault="00DB55DA">
      <w:pPr>
        <w:pStyle w:val="ConsPlusNormal0"/>
        <w:jc w:val="right"/>
        <w:outlineLvl w:val="2"/>
      </w:pPr>
      <w:r>
        <w:t>Таблица</w:t>
      </w:r>
    </w:p>
    <w:p w:rsidR="00483420" w:rsidRDefault="00483420">
      <w:pPr>
        <w:pStyle w:val="ConsPlusNormal0"/>
        <w:jc w:val="both"/>
      </w:pPr>
    </w:p>
    <w:p w:rsidR="00483420" w:rsidRDefault="00DB55DA">
      <w:pPr>
        <w:pStyle w:val="ConsPlusTitle0"/>
        <w:jc w:val="center"/>
      </w:pPr>
      <w:bookmarkStart w:id="3" w:name="P88"/>
      <w:bookmarkEnd w:id="3"/>
      <w:r>
        <w:t>Структура и объем образовательной программы</w:t>
      </w:r>
    </w:p>
    <w:p w:rsidR="00483420" w:rsidRDefault="00DB55DA">
      <w:pPr>
        <w:pStyle w:val="ConsPlusNormal0"/>
        <w:jc w:val="center"/>
      </w:pPr>
      <w:r>
        <w:t xml:space="preserve">(в ред. </w:t>
      </w:r>
      <w:hyperlink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483420" w:rsidRDefault="0048342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22"/>
        <w:gridCol w:w="3249"/>
      </w:tblGrid>
      <w:tr w:rsidR="00483420">
        <w:tc>
          <w:tcPr>
            <w:tcW w:w="5822" w:type="dxa"/>
          </w:tcPr>
          <w:p w:rsidR="00483420" w:rsidRDefault="00DB55DA">
            <w:pPr>
              <w:pStyle w:val="ConsPlusNormal0"/>
              <w:jc w:val="center"/>
            </w:pPr>
            <w:r>
              <w:t>Структура образовательной программы</w:t>
            </w:r>
          </w:p>
        </w:tc>
        <w:tc>
          <w:tcPr>
            <w:tcW w:w="3249" w:type="dxa"/>
          </w:tcPr>
          <w:p w:rsidR="00483420" w:rsidRDefault="00DB55DA">
            <w:pPr>
              <w:pStyle w:val="ConsPlusNormal0"/>
              <w:jc w:val="center"/>
            </w:pPr>
            <w:r>
              <w:t>Объем образовательной программы в академических часах</w:t>
            </w:r>
          </w:p>
        </w:tc>
      </w:tr>
      <w:tr w:rsidR="00483420">
        <w:tc>
          <w:tcPr>
            <w:tcW w:w="5822" w:type="dxa"/>
          </w:tcPr>
          <w:p w:rsidR="00483420" w:rsidRDefault="00DB55DA">
            <w:pPr>
              <w:pStyle w:val="ConsPlusNormal0"/>
            </w:pPr>
            <w:r>
              <w:t>Общепрофессиональный цикл</w:t>
            </w:r>
          </w:p>
        </w:tc>
        <w:tc>
          <w:tcPr>
            <w:tcW w:w="3249" w:type="dxa"/>
          </w:tcPr>
          <w:p w:rsidR="00483420" w:rsidRDefault="00DB55DA">
            <w:pPr>
              <w:pStyle w:val="ConsPlusNormal0"/>
              <w:jc w:val="center"/>
            </w:pPr>
            <w:r>
              <w:t>не менее 180</w:t>
            </w:r>
          </w:p>
        </w:tc>
      </w:tr>
      <w:tr w:rsidR="00483420">
        <w:tc>
          <w:tcPr>
            <w:tcW w:w="5822" w:type="dxa"/>
          </w:tcPr>
          <w:p w:rsidR="00483420" w:rsidRDefault="00DB55DA">
            <w:pPr>
              <w:pStyle w:val="ConsPlusNormal0"/>
            </w:pPr>
            <w:r>
              <w:t>Профессиональный цикл</w:t>
            </w:r>
          </w:p>
        </w:tc>
        <w:tc>
          <w:tcPr>
            <w:tcW w:w="3249" w:type="dxa"/>
          </w:tcPr>
          <w:p w:rsidR="00483420" w:rsidRDefault="00DB55DA">
            <w:pPr>
              <w:pStyle w:val="ConsPlusNormal0"/>
              <w:jc w:val="center"/>
            </w:pPr>
            <w:r>
              <w:t>не менее 972</w:t>
            </w:r>
          </w:p>
        </w:tc>
      </w:tr>
      <w:tr w:rsidR="00483420">
        <w:tc>
          <w:tcPr>
            <w:tcW w:w="5822" w:type="dxa"/>
          </w:tcPr>
          <w:p w:rsidR="00483420" w:rsidRDefault="00DB55DA">
            <w:pPr>
              <w:pStyle w:val="ConsPlusNormal0"/>
            </w:pPr>
            <w:r>
              <w:t>Государственная итоговая аттестация</w:t>
            </w:r>
          </w:p>
        </w:tc>
        <w:tc>
          <w:tcPr>
            <w:tcW w:w="3249" w:type="dxa"/>
          </w:tcPr>
          <w:p w:rsidR="00483420" w:rsidRDefault="00DB55DA">
            <w:pPr>
              <w:pStyle w:val="ConsPlusNormal0"/>
              <w:jc w:val="center"/>
            </w:pPr>
            <w:r>
              <w:t>36</w:t>
            </w:r>
          </w:p>
        </w:tc>
      </w:tr>
      <w:tr w:rsidR="00483420">
        <w:tc>
          <w:tcPr>
            <w:tcW w:w="9071" w:type="dxa"/>
            <w:gridSpan w:val="2"/>
          </w:tcPr>
          <w:p w:rsidR="00483420" w:rsidRDefault="00DB55DA">
            <w:pPr>
              <w:pStyle w:val="ConsPlusNormal0"/>
              <w:jc w:val="center"/>
            </w:pPr>
            <w:r>
              <w:t>Общий объем образовательной программы:</w:t>
            </w:r>
          </w:p>
        </w:tc>
      </w:tr>
      <w:tr w:rsidR="00483420">
        <w:tc>
          <w:tcPr>
            <w:tcW w:w="5822" w:type="dxa"/>
          </w:tcPr>
          <w:p w:rsidR="00483420" w:rsidRDefault="00DB55DA">
            <w:pPr>
              <w:pStyle w:val="ConsPlusNormal0"/>
            </w:pPr>
            <w:r>
              <w:t>на базе среднего общего образования</w:t>
            </w:r>
          </w:p>
        </w:tc>
        <w:tc>
          <w:tcPr>
            <w:tcW w:w="3249" w:type="dxa"/>
          </w:tcPr>
          <w:p w:rsidR="00483420" w:rsidRDefault="00DB55DA">
            <w:pPr>
              <w:pStyle w:val="ConsPlusNormal0"/>
              <w:jc w:val="center"/>
            </w:pPr>
            <w:r>
              <w:t>1476</w:t>
            </w:r>
          </w:p>
        </w:tc>
      </w:tr>
      <w:tr w:rsidR="00483420">
        <w:tc>
          <w:tcPr>
            <w:tcW w:w="5822" w:type="dxa"/>
          </w:tcPr>
          <w:p w:rsidR="00483420" w:rsidRDefault="00DB55DA">
            <w:pPr>
              <w:pStyle w:val="ConsPlusNormal0"/>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rsidR="00483420" w:rsidRDefault="00DB55DA">
            <w:pPr>
              <w:pStyle w:val="ConsPlusNormal0"/>
              <w:jc w:val="center"/>
            </w:pPr>
            <w:r>
              <w:t>2952</w:t>
            </w:r>
          </w:p>
        </w:tc>
      </w:tr>
    </w:tbl>
    <w:p w:rsidR="00483420" w:rsidRDefault="00483420">
      <w:pPr>
        <w:pStyle w:val="ConsPlusNormal0"/>
        <w:jc w:val="right"/>
      </w:pPr>
    </w:p>
    <w:p w:rsidR="00483420" w:rsidRDefault="00DB55DA">
      <w:pPr>
        <w:pStyle w:val="ConsPlusNormal0"/>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rsidR="00483420" w:rsidRDefault="00DB55DA">
      <w:pPr>
        <w:pStyle w:val="ConsPlusNormal0"/>
        <w:spacing w:before="200"/>
        <w:ind w:firstLine="540"/>
        <w:jc w:val="both"/>
      </w:pPr>
      <w:r>
        <w:t>Для определения объема образовательной программы образоват</w:t>
      </w:r>
      <w:r>
        <w:t>ельной организацией может быть применена система зачетных единиц, при этом одна зачетная единица соответствует 32 - 36 академическим часам.</w:t>
      </w:r>
    </w:p>
    <w:p w:rsidR="00483420" w:rsidRDefault="00DB55DA">
      <w:pPr>
        <w:pStyle w:val="ConsPlusNormal0"/>
        <w:spacing w:before="200"/>
        <w:ind w:firstLine="540"/>
        <w:jc w:val="both"/>
      </w:pPr>
      <w:r>
        <w:lastRenderedPageBreak/>
        <w:t>2.4. В общепрофессиональном и профессиональном циклах (далее - учебные циклы) выделяется объем работы обучающихся во</w:t>
      </w:r>
      <w:r>
        <w:t xml:space="preserve">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483420" w:rsidRDefault="00DB55DA">
      <w:pPr>
        <w:pStyle w:val="ConsPlusNormal0"/>
        <w:spacing w:before="200"/>
        <w:ind w:firstLine="540"/>
        <w:jc w:val="both"/>
      </w:pPr>
      <w:r>
        <w:t>На проведение учебных занятий и практик п</w:t>
      </w:r>
      <w:r>
        <w:t xml:space="preserve">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88" w:tooltip="Структура и объем образовательной программы">
        <w:r>
          <w:rPr>
            <w:color w:val="0000FF"/>
          </w:rPr>
          <w:t>Таблицей</w:t>
        </w:r>
      </w:hyperlink>
      <w:r>
        <w:t xml:space="preserve"> настоящего ФГОС СПО, в очно-заочной форме обучения - не менее 25 процентов.</w:t>
      </w:r>
    </w:p>
    <w:p w:rsidR="00483420" w:rsidRDefault="00DB55DA">
      <w:pPr>
        <w:pStyle w:val="ConsPlusNormal0"/>
        <w:spacing w:before="20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w:t>
      </w:r>
      <w:r>
        <w:t>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483420" w:rsidRDefault="00DB55DA">
      <w:pPr>
        <w:pStyle w:val="ConsPlusNormal0"/>
        <w:spacing w:before="200"/>
        <w:ind w:firstLine="540"/>
        <w:jc w:val="both"/>
      </w:pPr>
      <w:r>
        <w:t>2.5. Освоение общепрофессионального цикла образовательной программы в очной форме обучения долж</w:t>
      </w:r>
      <w:r>
        <w:t>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w:t>
      </w:r>
      <w:r>
        <w:t>го объема времени, отведенного на указанную дисциплину.</w:t>
      </w:r>
    </w:p>
    <w:p w:rsidR="00483420" w:rsidRDefault="00DB55DA">
      <w:pPr>
        <w:pStyle w:val="ConsPlusNormal0"/>
        <w:spacing w:before="20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w:t>
      </w:r>
      <w:r>
        <w:t>снов военной службы, на освоение основ медицинских знаний.</w:t>
      </w:r>
    </w:p>
    <w:p w:rsidR="00483420" w:rsidRDefault="00DB55DA">
      <w:pPr>
        <w:pStyle w:val="ConsPlusNormal0"/>
        <w:spacing w:before="20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w:t>
      </w:r>
      <w:r>
        <w:t>вья.</w:t>
      </w:r>
    </w:p>
    <w:p w:rsidR="00483420" w:rsidRDefault="00DB55DA">
      <w:pPr>
        <w:pStyle w:val="ConsPlusNormal0"/>
        <w:spacing w:before="20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w:t>
      </w:r>
      <w:r>
        <w:t>ностями здоровья.</w:t>
      </w:r>
    </w:p>
    <w:p w:rsidR="00483420" w:rsidRDefault="00DB55DA">
      <w:pPr>
        <w:pStyle w:val="ConsPlusNormal0"/>
        <w:spacing w:before="200"/>
        <w:ind w:firstLine="540"/>
        <w:jc w:val="both"/>
      </w:pPr>
      <w:r>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483420" w:rsidRDefault="00DB55DA">
      <w:pPr>
        <w:pStyle w:val="ConsPlusNormal0"/>
        <w:spacing w:before="200"/>
        <w:ind w:firstLine="540"/>
        <w:jc w:val="both"/>
      </w:pPr>
      <w:r>
        <w:t>В профессиональный цикл образовательной програ</w:t>
      </w:r>
      <w:r>
        <w:t>ммы входят следующие виды практик: учебная практика и производственная практика.</w:t>
      </w:r>
    </w:p>
    <w:p w:rsidR="00483420" w:rsidRDefault="00DB55DA">
      <w:pPr>
        <w:pStyle w:val="ConsPlusNormal0"/>
        <w:spacing w:before="20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w:t>
      </w:r>
      <w:r>
        <w:t>дов, так и рассредоточенно, чередуясь с теоретическими занятиями в рамках профессиональных модулей.</w:t>
      </w:r>
    </w:p>
    <w:p w:rsidR="00483420" w:rsidRDefault="00DB55DA">
      <w:pPr>
        <w:pStyle w:val="ConsPlusNormal0"/>
        <w:spacing w:before="20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w:t>
      </w:r>
      <w:r>
        <w:t>роцентов от профессионального цикла образовательной программы.</w:t>
      </w:r>
    </w:p>
    <w:p w:rsidR="00483420" w:rsidRDefault="00DB55DA">
      <w:pPr>
        <w:pStyle w:val="ConsPlusNormal0"/>
        <w:spacing w:before="200"/>
        <w:ind w:firstLine="540"/>
        <w:jc w:val="both"/>
      </w:pPr>
      <w:r>
        <w:t>2.8. Государственная итоговая аттестация проводится в форме демонстрационного экзамена.</w:t>
      </w:r>
    </w:p>
    <w:p w:rsidR="00483420" w:rsidRDefault="00DB55DA">
      <w:pPr>
        <w:pStyle w:val="ConsPlusNormal0"/>
        <w:jc w:val="both"/>
      </w:pPr>
      <w:r>
        <w:t xml:space="preserve">(п. 2.8 в ред. </w:t>
      </w:r>
      <w:hyperlink r:id="rId2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483420" w:rsidRDefault="00483420">
      <w:pPr>
        <w:pStyle w:val="ConsPlusNormal0"/>
        <w:jc w:val="both"/>
      </w:pPr>
    </w:p>
    <w:p w:rsidR="00483420" w:rsidRDefault="00DB55DA">
      <w:pPr>
        <w:pStyle w:val="ConsPlusTitle0"/>
        <w:jc w:val="center"/>
        <w:outlineLvl w:val="1"/>
      </w:pPr>
      <w:bookmarkStart w:id="4" w:name="P121"/>
      <w:bookmarkEnd w:id="4"/>
      <w:r>
        <w:t>III. ТРЕБОВАНИЯ К РЕЗУЛЬТАТАМ ОСВОЕНИЯ</w:t>
      </w:r>
    </w:p>
    <w:p w:rsidR="00483420" w:rsidRDefault="00DB55DA">
      <w:pPr>
        <w:pStyle w:val="ConsPlusTitle0"/>
        <w:jc w:val="center"/>
      </w:pPr>
      <w:r>
        <w:t>ОБРАЗОВАТЕЛЬНОЙ ПРОГРАММЫ</w:t>
      </w:r>
    </w:p>
    <w:p w:rsidR="00483420" w:rsidRDefault="00483420">
      <w:pPr>
        <w:pStyle w:val="ConsPlusNormal0"/>
        <w:jc w:val="both"/>
      </w:pPr>
    </w:p>
    <w:p w:rsidR="00483420" w:rsidRDefault="00DB55DA">
      <w:pPr>
        <w:pStyle w:val="ConsPlusNormal0"/>
        <w:ind w:firstLine="540"/>
        <w:jc w:val="both"/>
      </w:pPr>
      <w:r>
        <w:t xml:space="preserve">3.1. В результате освоения образовательной программы у выпускника должны </w:t>
      </w:r>
      <w:r>
        <w:t>быть сформированы общие и профессиональные компетенции.</w:t>
      </w:r>
    </w:p>
    <w:p w:rsidR="00483420" w:rsidRDefault="00DB55DA">
      <w:pPr>
        <w:pStyle w:val="ConsPlusNormal0"/>
        <w:spacing w:before="200"/>
        <w:ind w:firstLine="540"/>
        <w:jc w:val="both"/>
      </w:pPr>
      <w:r>
        <w:t xml:space="preserve">3.2. Выпускник, освоивший образовательную программу, должен обладать следующими общими </w:t>
      </w:r>
      <w:r>
        <w:lastRenderedPageBreak/>
        <w:t>компетенциями (далее - ОК):</w:t>
      </w:r>
    </w:p>
    <w:p w:rsidR="00483420" w:rsidRDefault="00DB55DA">
      <w:pPr>
        <w:pStyle w:val="ConsPlusNormal0"/>
        <w:spacing w:before="200"/>
        <w:ind w:firstLine="540"/>
        <w:jc w:val="both"/>
      </w:pPr>
      <w:r>
        <w:t>ОК 01. Выбирать способы решения задач профессиональной деятельности применительно к р</w:t>
      </w:r>
      <w:r>
        <w:t>азличным контекстам;</w:t>
      </w:r>
    </w:p>
    <w:p w:rsidR="00483420" w:rsidRDefault="00DB55DA">
      <w:pPr>
        <w:pStyle w:val="ConsPlusNormal0"/>
        <w:spacing w:before="20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83420" w:rsidRDefault="00DB55DA">
      <w:pPr>
        <w:pStyle w:val="ConsPlusNormal0"/>
        <w:spacing w:before="200"/>
        <w:ind w:firstLine="540"/>
        <w:jc w:val="both"/>
      </w:pPr>
      <w:r>
        <w:t>ОК 03. Планировать и реализовывать собственное профессиональное и лично</w:t>
      </w:r>
      <w:r>
        <w:t>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83420" w:rsidRDefault="00DB55DA">
      <w:pPr>
        <w:pStyle w:val="ConsPlusNormal0"/>
        <w:spacing w:before="200"/>
        <w:ind w:firstLine="540"/>
        <w:jc w:val="both"/>
      </w:pPr>
      <w:r>
        <w:t>ОК 04. Эффективно взаимодействовать и работать в коллективе и команде;</w:t>
      </w:r>
    </w:p>
    <w:p w:rsidR="00483420" w:rsidRDefault="00DB55DA">
      <w:pPr>
        <w:pStyle w:val="ConsPlusNormal0"/>
        <w:spacing w:before="20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83420" w:rsidRDefault="00DB55DA">
      <w:pPr>
        <w:pStyle w:val="ConsPlusNormal0"/>
        <w:spacing w:before="200"/>
        <w:ind w:firstLine="540"/>
        <w:jc w:val="both"/>
      </w:pPr>
      <w:r>
        <w:t>ОК 06. Проявлять гражданско-патриотическую позицию, демонстрировать осознанное поведение на основе</w:t>
      </w:r>
      <w:r>
        <w:t xml:space="preserve">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83420" w:rsidRDefault="00DB55DA">
      <w:pPr>
        <w:pStyle w:val="ConsPlusNormal0"/>
        <w:spacing w:before="200"/>
        <w:ind w:firstLine="540"/>
        <w:jc w:val="both"/>
      </w:pPr>
      <w:r>
        <w:t xml:space="preserve">ОК 07. Содействовать сохранению окружающей среды, ресурсосбережению, применять знания </w:t>
      </w:r>
      <w:r>
        <w:t>об изменении климата, принципы бережливого производства, эффективно действовать в чрезвычайных ситуациях;</w:t>
      </w:r>
    </w:p>
    <w:p w:rsidR="00483420" w:rsidRDefault="00DB55DA">
      <w:pPr>
        <w:pStyle w:val="ConsPlusNormal0"/>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w:t>
      </w:r>
      <w:r>
        <w:t>ого уровня физической подготовленности;</w:t>
      </w:r>
    </w:p>
    <w:p w:rsidR="00483420" w:rsidRDefault="00DB55DA">
      <w:pPr>
        <w:pStyle w:val="ConsPlusNormal0"/>
        <w:spacing w:before="200"/>
        <w:ind w:firstLine="540"/>
        <w:jc w:val="both"/>
      </w:pPr>
      <w:r>
        <w:t>ОК 09. Пользоваться профессиональной документацией на государственном и иностранном языках.</w:t>
      </w:r>
    </w:p>
    <w:p w:rsidR="00483420" w:rsidRDefault="00DB55DA">
      <w:pPr>
        <w:pStyle w:val="ConsPlusNormal0"/>
        <w:jc w:val="both"/>
      </w:pPr>
      <w:r>
        <w:t xml:space="preserve">(п. 3.2 в ред. </w:t>
      </w:r>
      <w:hyperlink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483420" w:rsidRDefault="00DB55DA">
      <w:pPr>
        <w:pStyle w:val="ConsPlusNormal0"/>
        <w:spacing w:before="200"/>
        <w:ind w:firstLine="540"/>
        <w:jc w:val="both"/>
      </w:pPr>
      <w:r>
        <w:t>3.3. Выпускник, освоивший образовательную программу, должен быть готов к выполнению основных видов деятельности согласно сочетанию квалификаций квалифицированн</w:t>
      </w:r>
      <w:r>
        <w:t xml:space="preserve">ого рабочего, служащего, предусмотренных настоящим ФГОС СПО, исходя из сочетания квалификаций квалифицированного рабочего, служащего, указанных в </w:t>
      </w:r>
      <w:hyperlink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
        <w:r>
          <w:rPr>
            <w:color w:val="0000FF"/>
          </w:rPr>
          <w:t>пункте 1.12</w:t>
        </w:r>
      </w:hyperlink>
      <w:r>
        <w:t xml:space="preserve"> настоящего ФГОС СПО:</w:t>
      </w:r>
    </w:p>
    <w:p w:rsidR="00483420" w:rsidRDefault="00DB55DA">
      <w:pPr>
        <w:pStyle w:val="ConsPlusNormal0"/>
        <w:spacing w:before="200"/>
        <w:ind w:firstLine="540"/>
        <w:jc w:val="both"/>
      </w:pPr>
      <w:r>
        <w:t>определять техническое состояние систем, агрегатов, деталей и механизмов автомобиля;</w:t>
      </w:r>
    </w:p>
    <w:p w:rsidR="00483420" w:rsidRDefault="00DB55DA">
      <w:pPr>
        <w:pStyle w:val="ConsPlusNormal0"/>
        <w:spacing w:before="200"/>
        <w:ind w:firstLine="540"/>
        <w:jc w:val="both"/>
      </w:pPr>
      <w:r>
        <w:t>осуществлять техническое обслуживание автотранспорта согласно требованиям нормативно-технической документации;</w:t>
      </w:r>
    </w:p>
    <w:p w:rsidR="00483420" w:rsidRDefault="00DB55DA">
      <w:pPr>
        <w:pStyle w:val="ConsPlusNormal0"/>
        <w:spacing w:before="200"/>
        <w:ind w:firstLine="540"/>
        <w:jc w:val="both"/>
      </w:pPr>
      <w:r>
        <w:t>производить текущий ремонт различных типов автомобилей в соо</w:t>
      </w:r>
      <w:r>
        <w:t>тветствии с требованиями технологической документации.</w:t>
      </w:r>
    </w:p>
    <w:p w:rsidR="00483420" w:rsidRDefault="00DB55DA">
      <w:pPr>
        <w:pStyle w:val="ConsPlusNormal0"/>
        <w:spacing w:before="20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483420" w:rsidRDefault="00DB55DA">
      <w:pPr>
        <w:pStyle w:val="ConsPlusNormal0"/>
        <w:spacing w:before="200"/>
        <w:ind w:firstLine="540"/>
        <w:jc w:val="both"/>
      </w:pPr>
      <w:r>
        <w:t xml:space="preserve">3.4.1. Определять техническое состояние </w:t>
      </w:r>
      <w:r>
        <w:t>систем, агрегатов, деталей и механизмов автомобиля:</w:t>
      </w:r>
    </w:p>
    <w:p w:rsidR="00483420" w:rsidRDefault="00DB55DA">
      <w:pPr>
        <w:pStyle w:val="ConsPlusNormal0"/>
        <w:spacing w:before="200"/>
        <w:ind w:firstLine="540"/>
        <w:jc w:val="both"/>
      </w:pPr>
      <w:r>
        <w:t>ПК 1.1. Определять техническое состояние автомобильных двигателей.</w:t>
      </w:r>
    </w:p>
    <w:p w:rsidR="00483420" w:rsidRDefault="00DB55DA">
      <w:pPr>
        <w:pStyle w:val="ConsPlusNormal0"/>
        <w:spacing w:before="200"/>
        <w:ind w:firstLine="540"/>
        <w:jc w:val="both"/>
      </w:pPr>
      <w:r>
        <w:t>ПК 1.2. Определять техническое состояние электрических и электронных систем автомобилей.</w:t>
      </w:r>
    </w:p>
    <w:p w:rsidR="00483420" w:rsidRDefault="00DB55DA">
      <w:pPr>
        <w:pStyle w:val="ConsPlusNormal0"/>
        <w:spacing w:before="200"/>
        <w:ind w:firstLine="540"/>
        <w:jc w:val="both"/>
      </w:pPr>
      <w:r>
        <w:t>ПК 1.3. Определять техническое состояние автомоб</w:t>
      </w:r>
      <w:r>
        <w:t>ильных трансмиссий.</w:t>
      </w:r>
    </w:p>
    <w:p w:rsidR="00483420" w:rsidRDefault="00DB55DA">
      <w:pPr>
        <w:pStyle w:val="ConsPlusNormal0"/>
        <w:spacing w:before="200"/>
        <w:ind w:firstLine="540"/>
        <w:jc w:val="both"/>
      </w:pPr>
      <w:r>
        <w:t>ПК 1.4. Определять техническое состояние ходовой части и механизмов управления автомобилей.</w:t>
      </w:r>
    </w:p>
    <w:p w:rsidR="00483420" w:rsidRDefault="00DB55DA">
      <w:pPr>
        <w:pStyle w:val="ConsPlusNormal0"/>
        <w:spacing w:before="200"/>
        <w:ind w:firstLine="540"/>
        <w:jc w:val="both"/>
      </w:pPr>
      <w:r>
        <w:t>ПК 1.5. Выявлять дефекты кузовов, кабин и платформ.</w:t>
      </w:r>
    </w:p>
    <w:p w:rsidR="00483420" w:rsidRDefault="00DB55DA">
      <w:pPr>
        <w:pStyle w:val="ConsPlusNormal0"/>
        <w:spacing w:before="200"/>
        <w:ind w:firstLine="540"/>
        <w:jc w:val="both"/>
      </w:pPr>
      <w:r>
        <w:lastRenderedPageBreak/>
        <w:t>3.4.2. Осуществлять техническое обслуживание автотранспорта согласно требованиям нормативно-</w:t>
      </w:r>
      <w:r>
        <w:t>технической документации:</w:t>
      </w:r>
    </w:p>
    <w:p w:rsidR="00483420" w:rsidRDefault="00DB55DA">
      <w:pPr>
        <w:pStyle w:val="ConsPlusNormal0"/>
        <w:spacing w:before="200"/>
        <w:ind w:firstLine="540"/>
        <w:jc w:val="both"/>
      </w:pPr>
      <w:r>
        <w:t>ПК 2.1. Осуществлять техническое обслуживание автомобильных двигателей.</w:t>
      </w:r>
    </w:p>
    <w:p w:rsidR="00483420" w:rsidRDefault="00DB55DA">
      <w:pPr>
        <w:pStyle w:val="ConsPlusNormal0"/>
        <w:spacing w:before="200"/>
        <w:ind w:firstLine="540"/>
        <w:jc w:val="both"/>
      </w:pPr>
      <w:r>
        <w:t>ПК 2.2. Осуществлять техническое обслуживание электрических и электронных систем автомобилей.</w:t>
      </w:r>
    </w:p>
    <w:p w:rsidR="00483420" w:rsidRDefault="00DB55DA">
      <w:pPr>
        <w:pStyle w:val="ConsPlusNormal0"/>
        <w:spacing w:before="200"/>
        <w:ind w:firstLine="540"/>
        <w:jc w:val="both"/>
      </w:pPr>
      <w:r>
        <w:t>ПК 2.3. Осуществлять техническое обслуживание автомобильных тран</w:t>
      </w:r>
      <w:r>
        <w:t>смиссий.</w:t>
      </w:r>
    </w:p>
    <w:p w:rsidR="00483420" w:rsidRDefault="00DB55DA">
      <w:pPr>
        <w:pStyle w:val="ConsPlusNormal0"/>
        <w:spacing w:before="200"/>
        <w:ind w:firstLine="540"/>
        <w:jc w:val="both"/>
      </w:pPr>
      <w:r>
        <w:t>ПК 2.4. Осуществлять техническое обслуживание ходовой части и механизмов управления автомобилей.</w:t>
      </w:r>
    </w:p>
    <w:p w:rsidR="00483420" w:rsidRDefault="00DB55DA">
      <w:pPr>
        <w:pStyle w:val="ConsPlusNormal0"/>
        <w:spacing w:before="200"/>
        <w:ind w:firstLine="540"/>
        <w:jc w:val="both"/>
      </w:pPr>
      <w:r>
        <w:t>ПК 2.5. Осуществлять техническое обслуживание автомобильных кузовов.</w:t>
      </w:r>
    </w:p>
    <w:p w:rsidR="00483420" w:rsidRDefault="00DB55DA">
      <w:pPr>
        <w:pStyle w:val="ConsPlusNormal0"/>
        <w:spacing w:before="200"/>
        <w:ind w:firstLine="540"/>
        <w:jc w:val="both"/>
      </w:pPr>
      <w:r>
        <w:t>3.4.3. Производить текущий ремонт различных типов автомобилей в соответствии с тр</w:t>
      </w:r>
      <w:r>
        <w:t>ебованиями технологической документации:</w:t>
      </w:r>
    </w:p>
    <w:p w:rsidR="00483420" w:rsidRDefault="00DB55DA">
      <w:pPr>
        <w:pStyle w:val="ConsPlusNormal0"/>
        <w:spacing w:before="200"/>
        <w:ind w:firstLine="540"/>
        <w:jc w:val="both"/>
      </w:pPr>
      <w:r>
        <w:t>ПК 3.1. Производить текущий ремонт автомобильных двигателей.</w:t>
      </w:r>
    </w:p>
    <w:p w:rsidR="00483420" w:rsidRDefault="00DB55DA">
      <w:pPr>
        <w:pStyle w:val="ConsPlusNormal0"/>
        <w:spacing w:before="200"/>
        <w:ind w:firstLine="540"/>
        <w:jc w:val="both"/>
      </w:pPr>
      <w:r>
        <w:t>ПК 3.2. Производить текущий ремонт узлов и элементов электрических и электронных систем автомобилей.</w:t>
      </w:r>
    </w:p>
    <w:p w:rsidR="00483420" w:rsidRDefault="00DB55DA">
      <w:pPr>
        <w:pStyle w:val="ConsPlusNormal0"/>
        <w:spacing w:before="200"/>
        <w:ind w:firstLine="540"/>
        <w:jc w:val="both"/>
      </w:pPr>
      <w:r>
        <w:t>ПК 3.3. Производить текущий ремонт автомобильных тран</w:t>
      </w:r>
      <w:r>
        <w:t>смиссий.</w:t>
      </w:r>
    </w:p>
    <w:p w:rsidR="00483420" w:rsidRDefault="00DB55DA">
      <w:pPr>
        <w:pStyle w:val="ConsPlusNormal0"/>
        <w:spacing w:before="200"/>
        <w:ind w:firstLine="540"/>
        <w:jc w:val="both"/>
      </w:pPr>
      <w:r>
        <w:t>ПК 3.4. Производить текущий ремонт ходовой части и механизмов управления автомобилей.</w:t>
      </w:r>
    </w:p>
    <w:p w:rsidR="00483420" w:rsidRDefault="00DB55DA">
      <w:pPr>
        <w:pStyle w:val="ConsPlusNormal0"/>
        <w:spacing w:before="200"/>
        <w:ind w:firstLine="540"/>
        <w:jc w:val="both"/>
      </w:pPr>
      <w:r>
        <w:t>ПК 3.5. Производить ремонт и окраску кузовов.</w:t>
      </w:r>
    </w:p>
    <w:p w:rsidR="00483420" w:rsidRDefault="00DB55DA">
      <w:pPr>
        <w:pStyle w:val="ConsPlusNormal0"/>
        <w:spacing w:before="20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30" w:tooltip="МИНИМАЛЬНЫЕ ТРЕБОВАНИЯ">
        <w:r>
          <w:rPr>
            <w:color w:val="0000FF"/>
          </w:rPr>
          <w:t>приложении N 2</w:t>
        </w:r>
      </w:hyperlink>
      <w:r>
        <w:t xml:space="preserve"> к настоящему ФГОС СПО.</w:t>
      </w:r>
    </w:p>
    <w:p w:rsidR="00483420" w:rsidRDefault="00DB55DA">
      <w:pPr>
        <w:pStyle w:val="ConsPlusNormal0"/>
        <w:spacing w:before="200"/>
        <w:ind w:firstLine="540"/>
        <w:jc w:val="both"/>
      </w:pPr>
      <w:r>
        <w:t>3.6. Образовательная организация самостоятель</w:t>
      </w:r>
      <w:r>
        <w:t>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w:t>
      </w:r>
      <w:r>
        <w:t>а обеспечивать выпускнику освоение всех ОК и ПК, установленных настоящим ФГОС СПО.</w:t>
      </w:r>
    </w:p>
    <w:p w:rsidR="00483420" w:rsidRDefault="00483420">
      <w:pPr>
        <w:pStyle w:val="ConsPlusNormal0"/>
        <w:jc w:val="both"/>
      </w:pPr>
    </w:p>
    <w:p w:rsidR="00483420" w:rsidRDefault="00DB55DA">
      <w:pPr>
        <w:pStyle w:val="ConsPlusTitle0"/>
        <w:jc w:val="center"/>
        <w:outlineLvl w:val="1"/>
      </w:pPr>
      <w:r>
        <w:t>IV. ТРЕБОВАНИЯ К УСЛОВИЯМ РЕАЛИЗАЦИИ</w:t>
      </w:r>
    </w:p>
    <w:p w:rsidR="00483420" w:rsidRDefault="00DB55DA">
      <w:pPr>
        <w:pStyle w:val="ConsPlusTitle0"/>
        <w:jc w:val="center"/>
      </w:pPr>
      <w:r>
        <w:t>ОБРАЗОВАТЕЛЬНОЙ ПРОГРАММЫ</w:t>
      </w:r>
    </w:p>
    <w:p w:rsidR="00483420" w:rsidRDefault="00483420">
      <w:pPr>
        <w:pStyle w:val="ConsPlusNormal0"/>
        <w:jc w:val="both"/>
      </w:pPr>
    </w:p>
    <w:p w:rsidR="00483420" w:rsidRDefault="00DB55DA">
      <w:pPr>
        <w:pStyle w:val="ConsPlusNormal0"/>
        <w:ind w:firstLine="540"/>
        <w:jc w:val="both"/>
      </w:pPr>
      <w:r>
        <w:t>4.1. Требования к условиям реализации образовательной программы включают в себя общесистемные требования, тр</w:t>
      </w:r>
      <w:r>
        <w:t>ебования к материально-техническому, учебно-методическому обеспечению, кадровым и финансовым условиям реализации образовательной программы.</w:t>
      </w:r>
    </w:p>
    <w:p w:rsidR="00483420" w:rsidRDefault="00483420">
      <w:pPr>
        <w:pStyle w:val="ConsPlusNormal0"/>
        <w:jc w:val="both"/>
      </w:pPr>
    </w:p>
    <w:p w:rsidR="00483420" w:rsidRDefault="00DB55DA">
      <w:pPr>
        <w:pStyle w:val="ConsPlusTitle0"/>
        <w:ind w:firstLine="540"/>
        <w:jc w:val="both"/>
        <w:outlineLvl w:val="2"/>
      </w:pPr>
      <w:r>
        <w:t>4.2. Общесистемные требования к условиям реализации образовательной программы.</w:t>
      </w:r>
    </w:p>
    <w:p w:rsidR="00483420" w:rsidRDefault="00DB55DA">
      <w:pPr>
        <w:pStyle w:val="ConsPlusNormal0"/>
        <w:spacing w:before="200"/>
        <w:ind w:firstLine="540"/>
        <w:jc w:val="both"/>
      </w:pPr>
      <w:r>
        <w:t>4.2.1. Образовательная организация д</w:t>
      </w:r>
      <w:r>
        <w:t>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483420" w:rsidRDefault="00DB55DA">
      <w:pPr>
        <w:pStyle w:val="ConsPlusNormal0"/>
        <w:spacing w:before="200"/>
        <w:ind w:firstLine="540"/>
        <w:jc w:val="both"/>
      </w:pPr>
      <w:r>
        <w:t>4.2.2. В случае реализации образовател</w:t>
      </w:r>
      <w:r>
        <w:t>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w:t>
      </w:r>
      <w:r>
        <w:t>твующими в реализации образовательной программы с использованием сетевой формы.</w:t>
      </w:r>
    </w:p>
    <w:p w:rsidR="00483420" w:rsidRDefault="00DB55DA">
      <w:pPr>
        <w:pStyle w:val="ConsPlusNormal0"/>
        <w:spacing w:before="20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w:t>
      </w:r>
      <w:r>
        <w:t xml:space="preserve">елениях требования к реализации образовательной программы должны обеспечиваться </w:t>
      </w:r>
      <w:r>
        <w:lastRenderedPageBreak/>
        <w:t>совокупностью ресурсов указанных организаций.</w:t>
      </w:r>
    </w:p>
    <w:p w:rsidR="00483420" w:rsidRDefault="00483420">
      <w:pPr>
        <w:pStyle w:val="ConsPlusNormal0"/>
        <w:jc w:val="both"/>
      </w:pPr>
    </w:p>
    <w:p w:rsidR="00483420" w:rsidRDefault="00DB55DA">
      <w:pPr>
        <w:pStyle w:val="ConsPlusTitle0"/>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483420" w:rsidRDefault="00DB55DA">
      <w:pPr>
        <w:pStyle w:val="ConsPlusNormal0"/>
        <w:spacing w:before="200"/>
        <w:ind w:firstLine="540"/>
        <w:jc w:val="both"/>
      </w:pPr>
      <w:r>
        <w:t>4.3.1. Специа</w:t>
      </w:r>
      <w:r>
        <w:t xml:space="preserve">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w:t>
      </w:r>
      <w:r>
        <w:t>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483420" w:rsidRDefault="00DB55DA">
      <w:pPr>
        <w:pStyle w:val="ConsPlusNormal0"/>
        <w:spacing w:before="200"/>
        <w:ind w:firstLine="540"/>
        <w:jc w:val="both"/>
      </w:pPr>
      <w:r>
        <w:t>4.3.2. Помещения для самостоятельной работы обучающихся должны быть оснащены к</w:t>
      </w:r>
      <w:r>
        <w:t>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483420" w:rsidRDefault="00DB55DA">
      <w:pPr>
        <w:pStyle w:val="ConsPlusNormal0"/>
        <w:spacing w:before="200"/>
        <w:ind w:firstLine="540"/>
        <w:jc w:val="both"/>
      </w:pPr>
      <w:r>
        <w:t>В случае применения электронного обучен</w:t>
      </w:r>
      <w:r>
        <w:t>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483420" w:rsidRDefault="00DB55DA">
      <w:pPr>
        <w:pStyle w:val="ConsPlusNormal0"/>
        <w:spacing w:before="200"/>
        <w:ind w:firstLine="540"/>
        <w:jc w:val="both"/>
      </w:pPr>
      <w:r>
        <w:t>4.3.3. Образовательная организация должна быть обеспечена необходимым комплектом ли</w:t>
      </w:r>
      <w:r>
        <w:t>цензионного программного обеспечения.</w:t>
      </w:r>
    </w:p>
    <w:p w:rsidR="00483420" w:rsidRDefault="00DB55DA">
      <w:pPr>
        <w:pStyle w:val="ConsPlusNormal0"/>
        <w:spacing w:before="20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w:t>
      </w:r>
      <w:r>
        <w:t>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w:t>
      </w:r>
      <w:r>
        <w:t>й учебной литературы, вышедшими за последние 5 лет.</w:t>
      </w:r>
    </w:p>
    <w:p w:rsidR="00483420" w:rsidRDefault="00DB55DA">
      <w:pPr>
        <w:pStyle w:val="ConsPlusNormal0"/>
        <w:spacing w:before="20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483420" w:rsidRDefault="00DB55DA">
      <w:pPr>
        <w:pStyle w:val="ConsPlusNormal0"/>
        <w:spacing w:before="200"/>
        <w:ind w:firstLine="540"/>
        <w:jc w:val="both"/>
      </w:pPr>
      <w:r>
        <w:t>В случае наличия электронной информационно-образовательной среды допускается замена п</w:t>
      </w:r>
      <w:r>
        <w:t>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483420" w:rsidRDefault="00DB55DA">
      <w:pPr>
        <w:pStyle w:val="ConsPlusNormal0"/>
        <w:spacing w:before="200"/>
        <w:ind w:firstLine="540"/>
        <w:jc w:val="both"/>
      </w:pPr>
      <w:r>
        <w:t xml:space="preserve">4.3.5. Обучающиеся инвалиды и лица с ограниченными возможностями здоровья должны быть обеспечены </w:t>
      </w:r>
      <w:r>
        <w:t>печатными и (или) электронными образовательными ресурсами, адаптированными к ограничениям их здоровья.</w:t>
      </w:r>
    </w:p>
    <w:p w:rsidR="00483420" w:rsidRDefault="00DB55DA">
      <w:pPr>
        <w:pStyle w:val="ConsPlusNormal0"/>
        <w:spacing w:before="20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483420" w:rsidRDefault="00DB55DA">
      <w:pPr>
        <w:pStyle w:val="ConsPlusNormal0"/>
        <w:spacing w:before="20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483420" w:rsidRDefault="00483420">
      <w:pPr>
        <w:pStyle w:val="ConsPlusNormal0"/>
        <w:jc w:val="both"/>
      </w:pPr>
    </w:p>
    <w:p w:rsidR="00483420" w:rsidRDefault="00DB55DA">
      <w:pPr>
        <w:pStyle w:val="ConsPlusTitle0"/>
        <w:ind w:firstLine="540"/>
        <w:jc w:val="both"/>
        <w:outlineLvl w:val="2"/>
      </w:pPr>
      <w:r>
        <w:t>4.4. Требования к кадровым условиям реализации образовательной программы.</w:t>
      </w:r>
    </w:p>
    <w:p w:rsidR="00483420" w:rsidRDefault="00DB55DA">
      <w:pPr>
        <w:pStyle w:val="ConsPlusNormal0"/>
        <w:spacing w:before="200"/>
        <w:ind w:firstLine="540"/>
        <w:jc w:val="both"/>
      </w:pPr>
      <w:r>
        <w:t>4.4.1. 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w:t>
      </w:r>
      <w:r>
        <w:t xml:space="preserve">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color w:val="0000FF"/>
          </w:rPr>
          <w:t>пункте 1.5</w:t>
        </w:r>
      </w:hyperlink>
      <w:r>
        <w:t xml:space="preserve"> настоящего ФГОС СПО (имеющих стаж работы в данной профессиональной области не менее 3 лет).</w:t>
      </w:r>
    </w:p>
    <w:p w:rsidR="00483420" w:rsidRDefault="00DB55DA">
      <w:pPr>
        <w:pStyle w:val="ConsPlusNormal0"/>
        <w:spacing w:before="200"/>
        <w:ind w:firstLine="540"/>
        <w:jc w:val="both"/>
      </w:pPr>
      <w:r>
        <w:t>4.4.2. Квали</w:t>
      </w:r>
      <w:r>
        <w:t xml:space="preserve">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w:t>
      </w:r>
      <w:r>
        <w:lastRenderedPageBreak/>
        <w:t>профессиональных стандартах (при наличии).</w:t>
      </w:r>
    </w:p>
    <w:p w:rsidR="00483420" w:rsidRDefault="00DB55DA">
      <w:pPr>
        <w:pStyle w:val="ConsPlusNormal0"/>
        <w:spacing w:before="200"/>
        <w:ind w:firstLine="540"/>
        <w:jc w:val="both"/>
      </w:pPr>
      <w:r>
        <w:t>Педагогические работники, привлекаемые к реализации об</w:t>
      </w:r>
      <w:r>
        <w:t>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w:t>
      </w:r>
      <w:r>
        <w:t xml:space="preserve">казанной в </w:t>
      </w:r>
      <w:hyperlink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483420" w:rsidRDefault="00DB55DA">
      <w:pPr>
        <w:pStyle w:val="ConsPlusNormal0"/>
        <w:spacing w:before="200"/>
        <w:ind w:firstLine="540"/>
        <w:jc w:val="both"/>
      </w:pPr>
      <w:r>
        <w:t>Доля педагогических работников (в приведенных к целочисленным значениям ставок), обеспечивающих освоение обучающимися профессиональных м</w:t>
      </w:r>
      <w:r>
        <w:t xml:space="preserve">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color w:val="0000FF"/>
          </w:rPr>
          <w:t>пункте 1.5</w:t>
        </w:r>
      </w:hyperlink>
      <w:r>
        <w:t xml:space="preserve"> настоящего ФГОС СПО, в общем числе педагогических работников, реализующих образовательн</w:t>
      </w:r>
      <w:r>
        <w:t>ую программу, должна быть не менее 25 процентов.</w:t>
      </w:r>
    </w:p>
    <w:p w:rsidR="00483420" w:rsidRDefault="00483420">
      <w:pPr>
        <w:pStyle w:val="ConsPlusNormal0"/>
        <w:jc w:val="both"/>
      </w:pPr>
    </w:p>
    <w:p w:rsidR="00483420" w:rsidRDefault="00DB55DA">
      <w:pPr>
        <w:pStyle w:val="ConsPlusTitle0"/>
        <w:ind w:firstLine="540"/>
        <w:jc w:val="both"/>
        <w:outlineLvl w:val="2"/>
      </w:pPr>
      <w:r>
        <w:t>4.5. Требование к финансовым условиям реализации образовательной программы.</w:t>
      </w:r>
    </w:p>
    <w:p w:rsidR="00483420" w:rsidRDefault="00DB55DA">
      <w:pPr>
        <w:pStyle w:val="ConsPlusNormal0"/>
        <w:spacing w:before="200"/>
        <w:ind w:firstLine="540"/>
        <w:jc w:val="both"/>
      </w:pPr>
      <w:r>
        <w:t>4.5.1. Финансовое обеспечение реализации образовательной программы должно осуществляться в объеме не ниже определенного в соответс</w:t>
      </w:r>
      <w:r>
        <w:t xml:space="preserve">твии с бюджетным законодательством Российской Федерации &lt;3&gt; и Федеральным </w:t>
      </w:r>
      <w:hyperlink r:id="rId25" w:tooltip="Федеральный закон от 29.12.2012 N 273-ФЗ (ред. от 05.12.2022) &quot;Об образовании в Российской Федерации&quot; {КонсультантПлюс}">
        <w:r>
          <w:rPr>
            <w:color w:val="0000FF"/>
          </w:rPr>
          <w:t>законом</w:t>
        </w:r>
      </w:hyperlink>
      <w:r>
        <w:t xml:space="preserve"> от 29 декабря 2012 г. N 273-ФЗ "Об образовании в Российской Федерации"&lt;4&gt;.</w:t>
      </w:r>
    </w:p>
    <w:p w:rsidR="00483420" w:rsidRDefault="00DB55DA">
      <w:pPr>
        <w:pStyle w:val="ConsPlusNormal0"/>
        <w:jc w:val="both"/>
      </w:pPr>
      <w:r>
        <w:t xml:space="preserve">(п. 4.5 в ред. </w:t>
      </w:r>
      <w:hyperlink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483420" w:rsidRDefault="00DB55DA">
      <w:pPr>
        <w:pStyle w:val="ConsPlusNormal0"/>
        <w:spacing w:before="200"/>
        <w:ind w:firstLine="540"/>
        <w:jc w:val="both"/>
      </w:pPr>
      <w:r>
        <w:t>--------------------------------</w:t>
      </w:r>
    </w:p>
    <w:p w:rsidR="00483420" w:rsidRDefault="00DB55DA">
      <w:pPr>
        <w:pStyle w:val="ConsPlusNormal0"/>
        <w:spacing w:before="200"/>
        <w:ind w:firstLine="540"/>
        <w:jc w:val="both"/>
      </w:pPr>
      <w:r>
        <w:t xml:space="preserve">&lt;3&gt; Бюджетный </w:t>
      </w:r>
      <w:hyperlink r:id="rId27" w:tooltip="&quot;Бюджетный кодекс Российской Федерации&quot; от 31.07.1998 N 145-ФЗ (ред. от 21.11.2022) {КонсультантПлюс}">
        <w:r>
          <w:rPr>
            <w:color w:val="0000FF"/>
          </w:rPr>
          <w:t>кодекс</w:t>
        </w:r>
      </w:hyperlink>
      <w:r>
        <w:t xml:space="preserve"> Российской Федерации (Собрание законодательства Российской Федерации, 19</w:t>
      </w:r>
      <w:r>
        <w:t>98, N 31, ст. 3823; 2022, N 29, ст. 5305).</w:t>
      </w:r>
    </w:p>
    <w:p w:rsidR="00483420" w:rsidRDefault="00DB55DA">
      <w:pPr>
        <w:pStyle w:val="ConsPlusNormal0"/>
        <w:spacing w:before="200"/>
        <w:ind w:firstLine="540"/>
        <w:jc w:val="both"/>
      </w:pPr>
      <w:r>
        <w:t>&lt;4&gt; Собрание законодательства Российской Федерации, 2012, N 53, ст. 7598; 2022, N 29, ст. 5262.</w:t>
      </w:r>
    </w:p>
    <w:p w:rsidR="00483420" w:rsidRDefault="00483420">
      <w:pPr>
        <w:pStyle w:val="ConsPlusNormal0"/>
        <w:jc w:val="both"/>
      </w:pPr>
    </w:p>
    <w:p w:rsidR="00483420" w:rsidRDefault="00DB55DA">
      <w:pPr>
        <w:pStyle w:val="ConsPlusTitle0"/>
        <w:ind w:firstLine="540"/>
        <w:jc w:val="both"/>
        <w:outlineLvl w:val="2"/>
      </w:pPr>
      <w:r>
        <w:t>4.6. Требования к применяемым механизмам оценки качества образовательной программы.</w:t>
      </w:r>
    </w:p>
    <w:p w:rsidR="00483420" w:rsidRDefault="00DB55DA">
      <w:pPr>
        <w:pStyle w:val="ConsPlusNormal0"/>
        <w:spacing w:before="200"/>
        <w:ind w:firstLine="540"/>
        <w:jc w:val="both"/>
      </w:pPr>
      <w:r>
        <w:t xml:space="preserve">4.6.1. Качество образовательной </w:t>
      </w:r>
      <w:r>
        <w:t>программы определяется в рамках системы внутренней оценки, а также системы внешней оценки на добровольной основе.</w:t>
      </w:r>
    </w:p>
    <w:p w:rsidR="00483420" w:rsidRDefault="00DB55DA">
      <w:pPr>
        <w:pStyle w:val="ConsPlusNormal0"/>
        <w:spacing w:before="20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w:t>
      </w:r>
      <w:r>
        <w:t>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483420" w:rsidRDefault="00DB55DA">
      <w:pPr>
        <w:pStyle w:val="ConsPlusNormal0"/>
        <w:spacing w:before="200"/>
        <w:ind w:firstLine="540"/>
        <w:jc w:val="both"/>
      </w:pPr>
      <w:r>
        <w:t>4.6.3. Внешняя оценка качества образовательной программы может осуществляться при про</w:t>
      </w:r>
      <w:r>
        <w:t>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w:t>
      </w:r>
      <w:r>
        <w:t>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DB55DA">
      <w:pPr>
        <w:pStyle w:val="ConsPlusNormal0"/>
        <w:jc w:val="right"/>
        <w:outlineLvl w:val="1"/>
      </w:pPr>
      <w:r>
        <w:t>Приложение N 1</w:t>
      </w:r>
    </w:p>
    <w:p w:rsidR="00483420" w:rsidRDefault="00DB55DA">
      <w:pPr>
        <w:pStyle w:val="ConsPlusNormal0"/>
        <w:jc w:val="right"/>
      </w:pPr>
      <w:r>
        <w:t>к ФГОС СПО по профессии 23.01.17 Мастер</w:t>
      </w:r>
    </w:p>
    <w:p w:rsidR="00483420" w:rsidRDefault="00DB55DA">
      <w:pPr>
        <w:pStyle w:val="ConsPlusNormal0"/>
        <w:jc w:val="right"/>
      </w:pPr>
      <w:r>
        <w:t>по ремонту и обслуживанию автомобилей</w:t>
      </w:r>
    </w:p>
    <w:p w:rsidR="00483420" w:rsidRDefault="00483420">
      <w:pPr>
        <w:pStyle w:val="ConsPlusNormal0"/>
        <w:jc w:val="both"/>
      </w:pPr>
    </w:p>
    <w:p w:rsidR="00483420" w:rsidRDefault="00DB55DA">
      <w:pPr>
        <w:pStyle w:val="ConsPlusTitle0"/>
        <w:jc w:val="center"/>
      </w:pPr>
      <w:bookmarkStart w:id="5" w:name="P210"/>
      <w:bookmarkEnd w:id="5"/>
      <w:r>
        <w:t>ПЕРЕЧЕНЬ</w:t>
      </w:r>
    </w:p>
    <w:p w:rsidR="00483420" w:rsidRDefault="00DB55DA">
      <w:pPr>
        <w:pStyle w:val="ConsPlusTitle0"/>
        <w:jc w:val="center"/>
      </w:pPr>
      <w:r>
        <w:t>ПРОФЕССИОНАЛЬНЫХ СТАНДАРТОВ, СООТВЕТСТВУЮЩИХ</w:t>
      </w:r>
    </w:p>
    <w:p w:rsidR="00483420" w:rsidRDefault="00DB55DA">
      <w:pPr>
        <w:pStyle w:val="ConsPlusTitle0"/>
        <w:jc w:val="center"/>
      </w:pPr>
      <w:r>
        <w:t>ПРОФЕССИОНАЛЬНОЙ ДЕЯТЕЛЬНОСТИ ВЫПУСКНИКОВ ОБРАЗОВАТЕЛЬНОЙ</w:t>
      </w:r>
    </w:p>
    <w:p w:rsidR="00483420" w:rsidRDefault="00DB55DA">
      <w:pPr>
        <w:pStyle w:val="ConsPlusTitle0"/>
        <w:jc w:val="center"/>
      </w:pPr>
      <w:r>
        <w:t>ПРОГРАММЫ СРЕДНЕГО ПРОФЕССИОНАЛЬНОГО ОБРАЗОВАНИЯ</w:t>
      </w:r>
    </w:p>
    <w:p w:rsidR="00483420" w:rsidRDefault="00DB55DA">
      <w:pPr>
        <w:pStyle w:val="ConsPlusTitle0"/>
        <w:jc w:val="center"/>
      </w:pPr>
      <w:r>
        <w:t>ПО ПРОФЕССИИ 23.</w:t>
      </w:r>
      <w:r>
        <w:t>01.17 МАСТЕР ПО РЕМОНТУ</w:t>
      </w:r>
    </w:p>
    <w:p w:rsidR="00483420" w:rsidRDefault="00DB55DA">
      <w:pPr>
        <w:pStyle w:val="ConsPlusTitle0"/>
        <w:jc w:val="center"/>
      </w:pPr>
      <w:r>
        <w:lastRenderedPageBreak/>
        <w:t>И ОБСЛУЖИВАНИЮ АВТОМОБИЛЕЙ</w:t>
      </w:r>
    </w:p>
    <w:p w:rsidR="00483420" w:rsidRDefault="0048342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0"/>
        <w:gridCol w:w="6860"/>
      </w:tblGrid>
      <w:tr w:rsidR="00483420">
        <w:tc>
          <w:tcPr>
            <w:tcW w:w="2220" w:type="dxa"/>
          </w:tcPr>
          <w:p w:rsidR="00483420" w:rsidRDefault="00DB55DA">
            <w:pPr>
              <w:pStyle w:val="ConsPlusNormal0"/>
              <w:jc w:val="center"/>
            </w:pPr>
            <w:r>
              <w:t>Код профессионального стандарта</w:t>
            </w:r>
          </w:p>
        </w:tc>
        <w:tc>
          <w:tcPr>
            <w:tcW w:w="6860" w:type="dxa"/>
          </w:tcPr>
          <w:p w:rsidR="00483420" w:rsidRDefault="00DB55DA">
            <w:pPr>
              <w:pStyle w:val="ConsPlusNormal0"/>
              <w:jc w:val="center"/>
            </w:pPr>
            <w:r>
              <w:t>Наименование профессионального стандарта</w:t>
            </w:r>
          </w:p>
        </w:tc>
      </w:tr>
      <w:tr w:rsidR="00483420">
        <w:tc>
          <w:tcPr>
            <w:tcW w:w="2220" w:type="dxa"/>
          </w:tcPr>
          <w:p w:rsidR="00483420" w:rsidRDefault="00DB55DA">
            <w:pPr>
              <w:pStyle w:val="ConsPlusNormal0"/>
              <w:jc w:val="both"/>
            </w:pPr>
            <w:r>
              <w:t>33.005</w:t>
            </w:r>
          </w:p>
        </w:tc>
        <w:tc>
          <w:tcPr>
            <w:tcW w:w="6860" w:type="dxa"/>
          </w:tcPr>
          <w:p w:rsidR="00483420" w:rsidRDefault="00DB55DA">
            <w:pPr>
              <w:pStyle w:val="ConsPlusNormal0"/>
              <w:jc w:val="both"/>
            </w:pPr>
            <w:r>
              <w:t xml:space="preserve">Профессиональный </w:t>
            </w:r>
            <w:hyperlink r:id="rId28" w:tooltip="Приказ Минтруда России от 23.03.2015 N 187н &quot;Об утверждении профессионального стандарта &quot;Специалист по техническому диагностированию и контролю технического состояния автотранспортных средств при периодическом техническом осмотре&quot; (Зарегистрировано в Минюсте Р">
              <w:r>
                <w:rPr>
                  <w:color w:val="0000FF"/>
                </w:rPr>
                <w:t>стандарт</w:t>
              </w:r>
            </w:hyperlink>
            <w:r>
              <w:t>"Специалист по техническому диагностированию и контролю технического состояния автотранспортных средств при периодическом техническом осмотре", утвержден приказом Министерства т</w:t>
            </w:r>
            <w:r>
              <w:t>руда и социальной защиты Российской Федерации от 23 марта 2015 г. N 187н (зарегистрирован Министерством юстиции Российской Федерации 29 апреля 2015 г., регистрационный N 37055)</w:t>
            </w:r>
          </w:p>
        </w:tc>
      </w:tr>
    </w:tbl>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483420">
      <w:pPr>
        <w:pStyle w:val="ConsPlusNormal0"/>
        <w:jc w:val="both"/>
      </w:pPr>
    </w:p>
    <w:p w:rsidR="00483420" w:rsidRDefault="00DB55DA">
      <w:pPr>
        <w:pStyle w:val="ConsPlusNormal0"/>
        <w:jc w:val="right"/>
        <w:outlineLvl w:val="1"/>
      </w:pPr>
      <w:r>
        <w:t>Приложение N 2</w:t>
      </w:r>
    </w:p>
    <w:p w:rsidR="00483420" w:rsidRDefault="00DB55DA">
      <w:pPr>
        <w:pStyle w:val="ConsPlusNormal0"/>
        <w:jc w:val="right"/>
      </w:pPr>
      <w:r>
        <w:t>к ФГОС СПО по профессии 23.01.17 Мастер</w:t>
      </w:r>
    </w:p>
    <w:p w:rsidR="00483420" w:rsidRDefault="00DB55DA">
      <w:pPr>
        <w:pStyle w:val="ConsPlusNormal0"/>
        <w:jc w:val="right"/>
      </w:pPr>
      <w:r>
        <w:t>по ремонту и обслуживанию автомобилей</w:t>
      </w:r>
    </w:p>
    <w:p w:rsidR="00483420" w:rsidRDefault="00483420">
      <w:pPr>
        <w:pStyle w:val="ConsPlusNormal0"/>
        <w:jc w:val="both"/>
      </w:pPr>
    </w:p>
    <w:p w:rsidR="00483420" w:rsidRDefault="00DB55DA">
      <w:pPr>
        <w:pStyle w:val="ConsPlusTitle0"/>
        <w:jc w:val="center"/>
      </w:pPr>
      <w:bookmarkStart w:id="6" w:name="P230"/>
      <w:bookmarkEnd w:id="6"/>
      <w:r>
        <w:t>МИНИМАЛЬНЫЕ ТРЕБОВАНИЯ</w:t>
      </w:r>
    </w:p>
    <w:p w:rsidR="00483420" w:rsidRDefault="00DB55DA">
      <w:pPr>
        <w:pStyle w:val="ConsPlusTitle0"/>
        <w:jc w:val="center"/>
      </w:pPr>
      <w:r>
        <w:t>К РЕЗУЛЬТАТАМ ОСВОЕНИЯ ОСНОВНЫХ ВИДОВ ДЕЯТЕЛЬНОСТИ</w:t>
      </w:r>
    </w:p>
    <w:p w:rsidR="00483420" w:rsidRDefault="00DB55DA">
      <w:pPr>
        <w:pStyle w:val="ConsPlusTitle0"/>
        <w:jc w:val="center"/>
      </w:pPr>
      <w:r>
        <w:t>ОБРАЗОВАТЕЛЬНОЙ ПРОГРАММЫ СРЕДНЕГО ПРОФЕССИОНАЛЬНОГО</w:t>
      </w:r>
    </w:p>
    <w:p w:rsidR="00483420" w:rsidRDefault="00DB55DA">
      <w:pPr>
        <w:pStyle w:val="ConsPlusTitle0"/>
        <w:jc w:val="center"/>
      </w:pPr>
      <w:r>
        <w:t>ОБРАЗОВАНИЯ ПО ПРОФЕССИИ 23.01.17 МАСТЕР ПО РЕМОНТУ</w:t>
      </w:r>
    </w:p>
    <w:p w:rsidR="00483420" w:rsidRDefault="00DB55DA">
      <w:pPr>
        <w:pStyle w:val="ConsPlusTitle0"/>
        <w:jc w:val="center"/>
      </w:pPr>
      <w:r>
        <w:t>И ОБСЛУЖИВАНИЮ АВТОМОБИЛЕЙ</w:t>
      </w:r>
    </w:p>
    <w:p w:rsidR="00483420" w:rsidRDefault="0048342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62"/>
        <w:gridCol w:w="6300"/>
      </w:tblGrid>
      <w:tr w:rsidR="00483420">
        <w:tc>
          <w:tcPr>
            <w:tcW w:w="2762" w:type="dxa"/>
          </w:tcPr>
          <w:p w:rsidR="00483420" w:rsidRDefault="00DB55DA">
            <w:pPr>
              <w:pStyle w:val="ConsPlusNormal0"/>
              <w:jc w:val="center"/>
            </w:pPr>
            <w:r>
              <w:t>Основные виды деятельности</w:t>
            </w:r>
          </w:p>
        </w:tc>
        <w:tc>
          <w:tcPr>
            <w:tcW w:w="6300" w:type="dxa"/>
          </w:tcPr>
          <w:p w:rsidR="00483420" w:rsidRDefault="00DB55DA">
            <w:pPr>
              <w:pStyle w:val="ConsPlusNormal0"/>
              <w:jc w:val="center"/>
            </w:pPr>
            <w:r>
              <w:t>Требования к знаниям, умениям, практическому опыту</w:t>
            </w:r>
          </w:p>
        </w:tc>
      </w:tr>
      <w:tr w:rsidR="00483420">
        <w:tc>
          <w:tcPr>
            <w:tcW w:w="2762" w:type="dxa"/>
          </w:tcPr>
          <w:p w:rsidR="00483420" w:rsidRDefault="00DB55DA">
            <w:pPr>
              <w:pStyle w:val="ConsPlusNormal0"/>
            </w:pPr>
            <w:r>
              <w:t>Определять техническое состояние систем, агрегатов, деталей и механизмов автомобиля</w:t>
            </w:r>
          </w:p>
        </w:tc>
        <w:tc>
          <w:tcPr>
            <w:tcW w:w="6300" w:type="dxa"/>
          </w:tcPr>
          <w:p w:rsidR="00483420" w:rsidRDefault="00DB55DA">
            <w:pPr>
              <w:pStyle w:val="ConsPlusNormal0"/>
            </w:pPr>
            <w:r>
              <w:t>знать:</w:t>
            </w:r>
          </w:p>
          <w:p w:rsidR="00483420" w:rsidRDefault="00DB55DA">
            <w:pPr>
              <w:pStyle w:val="ConsPlusNormal0"/>
              <w:ind w:firstLine="283"/>
            </w:pPr>
            <w:r>
              <w:t>виды и методы диагностирования автомобилей;</w:t>
            </w:r>
          </w:p>
          <w:p w:rsidR="00483420" w:rsidRDefault="00DB55DA">
            <w:pPr>
              <w:pStyle w:val="ConsPlusNormal0"/>
              <w:ind w:firstLine="283"/>
            </w:pPr>
            <w:r>
              <w:t>устройство и конструктивные особенности ав</w:t>
            </w:r>
            <w:r>
              <w:t>томобилей;</w:t>
            </w:r>
          </w:p>
          <w:p w:rsidR="00483420" w:rsidRDefault="00DB55DA">
            <w:pPr>
              <w:pStyle w:val="ConsPlusNormal0"/>
              <w:ind w:firstLine="283"/>
            </w:pPr>
            <w:r>
              <w:t>типовые неисправности автомобильных систем;</w:t>
            </w:r>
          </w:p>
          <w:p w:rsidR="00483420" w:rsidRDefault="00DB55DA">
            <w:pPr>
              <w:pStyle w:val="ConsPlusNormal0"/>
              <w:ind w:firstLine="283"/>
            </w:pPr>
            <w:r>
              <w:t>технические параметры исправного состояния автомобилей;</w:t>
            </w:r>
          </w:p>
          <w:p w:rsidR="00483420" w:rsidRDefault="00DB55DA">
            <w:pPr>
              <w:pStyle w:val="ConsPlusNormal0"/>
              <w:ind w:firstLine="283"/>
            </w:pPr>
            <w:r>
              <w:t>устройство и конструктивные особенности диагностического оборудования;</w:t>
            </w:r>
          </w:p>
          <w:p w:rsidR="00483420" w:rsidRDefault="00DB55DA">
            <w:pPr>
              <w:pStyle w:val="ConsPlusNormal0"/>
              <w:ind w:firstLine="283"/>
            </w:pPr>
            <w:r>
              <w:t>компьютерные программы по диагностике систем и частей автомобилей.</w:t>
            </w:r>
          </w:p>
          <w:p w:rsidR="00483420" w:rsidRDefault="00DB55DA">
            <w:pPr>
              <w:pStyle w:val="ConsPlusNormal0"/>
            </w:pPr>
            <w:r>
              <w:t>уметь:</w:t>
            </w:r>
          </w:p>
          <w:p w:rsidR="00483420" w:rsidRDefault="00DB55DA">
            <w:pPr>
              <w:pStyle w:val="ConsPlusNormal0"/>
              <w:ind w:firstLine="283"/>
            </w:pPr>
            <w:r>
              <w:t>выбирать и пользоваться инструментами и приспособлениями для слесарных работ;</w:t>
            </w:r>
          </w:p>
          <w:p w:rsidR="00483420" w:rsidRDefault="00DB55DA">
            <w:pPr>
              <w:pStyle w:val="ConsPlusNormal0"/>
              <w:ind w:firstLine="283"/>
            </w:pPr>
            <w:r>
              <w:t>выявлять неисправности систем и механизмов автомобилей;</w:t>
            </w:r>
          </w:p>
          <w:p w:rsidR="00483420" w:rsidRDefault="00DB55DA">
            <w:pPr>
              <w:pStyle w:val="ConsPlusNormal0"/>
              <w:ind w:firstLine="283"/>
            </w:pPr>
            <w:r>
              <w:t>применять диагностические приборы и оборудование;</w:t>
            </w:r>
          </w:p>
          <w:p w:rsidR="00483420" w:rsidRDefault="00DB55DA">
            <w:pPr>
              <w:pStyle w:val="ConsPlusNormal0"/>
              <w:ind w:firstLine="283"/>
            </w:pPr>
            <w:r>
              <w:t>читать и интерпретировать данные, полученные в ходе диагностики;</w:t>
            </w:r>
          </w:p>
          <w:p w:rsidR="00483420" w:rsidRDefault="00DB55DA">
            <w:pPr>
              <w:pStyle w:val="ConsPlusNormal0"/>
              <w:ind w:firstLine="283"/>
            </w:pPr>
            <w:r>
              <w:t>оформлять учетную документацию;</w:t>
            </w:r>
          </w:p>
          <w:p w:rsidR="00483420" w:rsidRDefault="00DB55DA">
            <w:pPr>
              <w:pStyle w:val="ConsPlusNormal0"/>
              <w:ind w:firstLine="283"/>
            </w:pPr>
            <w:r>
              <w:t>использовать информационно-коммуникационные технологии при составлении отчетной документации по диагностике.</w:t>
            </w:r>
          </w:p>
          <w:p w:rsidR="00483420" w:rsidRDefault="00DB55DA">
            <w:pPr>
              <w:pStyle w:val="ConsPlusNormal0"/>
            </w:pPr>
            <w:r>
              <w:t>иметь практический опыт в:</w:t>
            </w:r>
          </w:p>
          <w:p w:rsidR="00483420" w:rsidRDefault="00DB55DA">
            <w:pPr>
              <w:pStyle w:val="ConsPlusNormal0"/>
              <w:ind w:firstLine="283"/>
            </w:pPr>
            <w:r>
              <w:t>проведении технических измерений соответствующими инструментами и приборами;</w:t>
            </w:r>
          </w:p>
          <w:p w:rsidR="00483420" w:rsidRDefault="00DB55DA">
            <w:pPr>
              <w:pStyle w:val="ConsPlusNormal0"/>
              <w:ind w:firstLine="283"/>
            </w:pPr>
            <w:r>
              <w:t>снятии и ус</w:t>
            </w:r>
            <w:r>
              <w:t>тановке агрегатов и узлов автомобилей;</w:t>
            </w:r>
          </w:p>
          <w:p w:rsidR="00483420" w:rsidRDefault="00DB55DA">
            <w:pPr>
              <w:pStyle w:val="ConsPlusNormal0"/>
              <w:ind w:firstLine="283"/>
            </w:pPr>
            <w:r>
              <w:t>использовании слесарного оборудования.</w:t>
            </w:r>
          </w:p>
        </w:tc>
      </w:tr>
      <w:tr w:rsidR="00483420">
        <w:tc>
          <w:tcPr>
            <w:tcW w:w="2762" w:type="dxa"/>
          </w:tcPr>
          <w:p w:rsidR="00483420" w:rsidRDefault="00DB55DA">
            <w:pPr>
              <w:pStyle w:val="ConsPlusNormal0"/>
            </w:pPr>
            <w:r>
              <w:lastRenderedPageBreak/>
              <w:t>Осуществлять техническое обслуживание автотранспорта согласно требованиям нормативно-технической документации</w:t>
            </w:r>
          </w:p>
        </w:tc>
        <w:tc>
          <w:tcPr>
            <w:tcW w:w="6300" w:type="dxa"/>
          </w:tcPr>
          <w:p w:rsidR="00483420" w:rsidRDefault="00DB55DA">
            <w:pPr>
              <w:pStyle w:val="ConsPlusNormal0"/>
            </w:pPr>
            <w:r>
              <w:t>знать:</w:t>
            </w:r>
          </w:p>
          <w:p w:rsidR="00483420" w:rsidRDefault="00DB55DA">
            <w:pPr>
              <w:pStyle w:val="ConsPlusNormal0"/>
              <w:ind w:firstLine="283"/>
            </w:pPr>
            <w:r>
              <w:t>виды технического обслуживания автомобилей и технологической</w:t>
            </w:r>
            <w:r>
              <w:t xml:space="preserve"> документации по техническому обслуживанию;</w:t>
            </w:r>
          </w:p>
          <w:p w:rsidR="00483420" w:rsidRDefault="00DB55DA">
            <w:pPr>
              <w:pStyle w:val="ConsPlusNormal0"/>
              <w:ind w:firstLine="283"/>
            </w:pPr>
            <w:r>
              <w:t>типы и устройство стендов для технического обслуживания и ремонта автомобильных двигателей;</w:t>
            </w:r>
          </w:p>
          <w:p w:rsidR="00483420" w:rsidRDefault="00DB55DA">
            <w:pPr>
              <w:pStyle w:val="ConsPlusNormal0"/>
              <w:ind w:firstLine="283"/>
            </w:pPr>
            <w:r>
              <w:t>устройство и конструктивные особенности обслуживаемых автомобилей;</w:t>
            </w:r>
          </w:p>
          <w:p w:rsidR="00483420" w:rsidRDefault="00DB55DA">
            <w:pPr>
              <w:pStyle w:val="ConsPlusNormal0"/>
              <w:ind w:firstLine="283"/>
            </w:pPr>
            <w:r>
              <w:t>технические условия на регулировку отдельных механизм</w:t>
            </w:r>
            <w:r>
              <w:t>ов и узлов;</w:t>
            </w:r>
          </w:p>
          <w:p w:rsidR="00483420" w:rsidRDefault="00DB55DA">
            <w:pPr>
              <w:pStyle w:val="ConsPlusNormal0"/>
              <w:ind w:firstLine="283"/>
            </w:pPr>
            <w:r>
              <w:t>виды работ при техническом обслуживании двигателей различных типов, технические условия их выполнения;</w:t>
            </w:r>
          </w:p>
          <w:p w:rsidR="00483420" w:rsidRDefault="00DB55DA">
            <w:pPr>
              <w:pStyle w:val="ConsPlusNormal0"/>
              <w:ind w:firstLine="283"/>
            </w:pPr>
            <w:r>
              <w:t>правила эксплуатации транспортных средств и правила дорожного движения;</w:t>
            </w:r>
          </w:p>
          <w:p w:rsidR="00483420" w:rsidRDefault="00DB55DA">
            <w:pPr>
              <w:pStyle w:val="ConsPlusNormal0"/>
              <w:ind w:firstLine="283"/>
            </w:pPr>
            <w:r>
              <w:t xml:space="preserve">порядок выполнения контрольного осмотра транспортных средств и работ </w:t>
            </w:r>
            <w:r>
              <w:t>по его техническому обслуживанию;</w:t>
            </w:r>
          </w:p>
          <w:p w:rsidR="00483420" w:rsidRDefault="00DB55DA">
            <w:pPr>
              <w:pStyle w:val="ConsPlusNormal0"/>
              <w:ind w:firstLine="283"/>
            </w:pPr>
            <w:r>
              <w:t>перечень неисправностей и условий, при которых запрещается эксплуатация транспортных средств;</w:t>
            </w:r>
          </w:p>
          <w:p w:rsidR="00483420" w:rsidRDefault="00DB55DA">
            <w:pPr>
              <w:pStyle w:val="ConsPlusNormal0"/>
              <w:ind w:firstLine="283"/>
            </w:pPr>
            <w:r>
              <w:t>приемы устранения неисправностей и выполнения работ по техническому обслуживанию;</w:t>
            </w:r>
          </w:p>
          <w:p w:rsidR="00483420" w:rsidRDefault="00DB55DA">
            <w:pPr>
              <w:pStyle w:val="ConsPlusNormal0"/>
              <w:ind w:firstLine="283"/>
            </w:pPr>
            <w:r>
              <w:t>основы безопасного управления транспортными средствами;</w:t>
            </w:r>
          </w:p>
          <w:p w:rsidR="00483420" w:rsidRDefault="00DB55DA">
            <w:pPr>
              <w:pStyle w:val="ConsPlusNormal0"/>
            </w:pPr>
            <w:r>
              <w:t>уметь:</w:t>
            </w:r>
          </w:p>
          <w:p w:rsidR="00483420" w:rsidRDefault="00DB55DA">
            <w:pPr>
              <w:pStyle w:val="ConsPlusNormal0"/>
              <w:ind w:firstLine="283"/>
            </w:pPr>
            <w:r>
              <w:t>применять нормативно-техническую документацию по техническому обслуживанию автомобилей;</w:t>
            </w:r>
          </w:p>
          <w:p w:rsidR="00483420" w:rsidRDefault="00DB55DA">
            <w:pPr>
              <w:pStyle w:val="ConsPlusNormal0"/>
              <w:ind w:firstLine="283"/>
            </w:pPr>
            <w:r>
              <w:t>выбирать и пользоваться инструментами, приспособлениями и стендами для технического обслуживания систем и</w:t>
            </w:r>
            <w:r>
              <w:t xml:space="preserve"> частей автомобилей;</w:t>
            </w:r>
          </w:p>
          <w:p w:rsidR="00483420" w:rsidRDefault="00DB55DA">
            <w:pPr>
              <w:pStyle w:val="ConsPlusNormal0"/>
              <w:ind w:firstLine="283"/>
            </w:pPr>
            <w:r>
              <w:t>безопасно управлять транспортными средствами;</w:t>
            </w:r>
          </w:p>
          <w:p w:rsidR="00483420" w:rsidRDefault="00DB55DA">
            <w:pPr>
              <w:pStyle w:val="ConsPlusNormal0"/>
              <w:ind w:firstLine="283"/>
            </w:pPr>
            <w:r>
              <w:t>проводить контрольный осмотр транспортных средств;</w:t>
            </w:r>
          </w:p>
          <w:p w:rsidR="00483420" w:rsidRDefault="00DB55DA">
            <w:pPr>
              <w:pStyle w:val="ConsPlusNormal0"/>
              <w:ind w:firstLine="283"/>
            </w:pPr>
            <w:r>
              <w:t>устранять возникшие во время эксплуатации транспортных средств мелкие неисправности, с соблюдением требований безопасности;</w:t>
            </w:r>
          </w:p>
          <w:p w:rsidR="00483420" w:rsidRDefault="00DB55DA">
            <w:pPr>
              <w:pStyle w:val="ConsPlusNormal0"/>
              <w:ind w:firstLine="283"/>
            </w:pPr>
            <w:r>
              <w:t>получать, офор</w:t>
            </w:r>
            <w:r>
              <w:t>млять и сдавать путевую и транспортную документацию.</w:t>
            </w:r>
          </w:p>
          <w:p w:rsidR="00483420" w:rsidRDefault="00DB55DA">
            <w:pPr>
              <w:pStyle w:val="ConsPlusNormal0"/>
            </w:pPr>
            <w:r>
              <w:t>иметь практический опыт в:</w:t>
            </w:r>
          </w:p>
          <w:p w:rsidR="00483420" w:rsidRDefault="00DB55DA">
            <w:pPr>
              <w:pStyle w:val="ConsPlusNormal0"/>
              <w:ind w:left="283"/>
            </w:pPr>
            <w:r>
              <w:t>выполнении регламентных работ по техническому обслуживанию автомобилей;</w:t>
            </w:r>
          </w:p>
          <w:p w:rsidR="00483420" w:rsidRDefault="00DB55DA">
            <w:pPr>
              <w:pStyle w:val="ConsPlusNormal0"/>
              <w:ind w:left="283"/>
            </w:pPr>
            <w:r>
              <w:t>выполнении работ по ремонту деталей автомобиля;</w:t>
            </w:r>
          </w:p>
          <w:p w:rsidR="00483420" w:rsidRDefault="00DB55DA">
            <w:pPr>
              <w:pStyle w:val="ConsPlusNormal0"/>
              <w:ind w:left="283"/>
            </w:pPr>
            <w:r>
              <w:t>управлении автомобилями.</w:t>
            </w:r>
          </w:p>
        </w:tc>
      </w:tr>
      <w:tr w:rsidR="00483420">
        <w:tc>
          <w:tcPr>
            <w:tcW w:w="2762" w:type="dxa"/>
          </w:tcPr>
          <w:p w:rsidR="00483420" w:rsidRDefault="00DB55DA">
            <w:pPr>
              <w:pStyle w:val="ConsPlusNormal0"/>
            </w:pPr>
            <w:r>
              <w:t>Производить текущий ремонт различных типов автомобилей в соответствии с требованиями технологической документации</w:t>
            </w:r>
          </w:p>
        </w:tc>
        <w:tc>
          <w:tcPr>
            <w:tcW w:w="6300" w:type="dxa"/>
          </w:tcPr>
          <w:p w:rsidR="00483420" w:rsidRDefault="00DB55DA">
            <w:pPr>
              <w:pStyle w:val="ConsPlusNormal0"/>
            </w:pPr>
            <w:r>
              <w:t>знать:</w:t>
            </w:r>
          </w:p>
          <w:p w:rsidR="00483420" w:rsidRDefault="00DB55DA">
            <w:pPr>
              <w:pStyle w:val="ConsPlusNormal0"/>
              <w:ind w:firstLine="283"/>
            </w:pPr>
            <w:r>
              <w:t>устройство и конструктивные особенности обслуживаемых автомобилей;</w:t>
            </w:r>
          </w:p>
          <w:p w:rsidR="00483420" w:rsidRDefault="00DB55DA">
            <w:pPr>
              <w:pStyle w:val="ConsPlusNormal0"/>
              <w:ind w:firstLine="283"/>
            </w:pPr>
            <w:r>
              <w:t>назначение и взаимодействие основных узлов ремонтируемых автомобилей;</w:t>
            </w:r>
          </w:p>
          <w:p w:rsidR="00483420" w:rsidRDefault="00DB55DA">
            <w:pPr>
              <w:pStyle w:val="ConsPlusNormal0"/>
              <w:ind w:firstLine="283"/>
            </w:pPr>
            <w:r>
              <w:t>виды и методы ремонтных работ, способы восстановления деталей;</w:t>
            </w:r>
          </w:p>
          <w:p w:rsidR="00483420" w:rsidRDefault="00DB55DA">
            <w:pPr>
              <w:pStyle w:val="ConsPlusNormal0"/>
              <w:ind w:firstLine="283"/>
            </w:pPr>
            <w:r>
              <w:t>технологическую последовательность и регламент работы по разборке и сборке систем автомобилей;</w:t>
            </w:r>
          </w:p>
          <w:p w:rsidR="00483420" w:rsidRDefault="00DB55DA">
            <w:pPr>
              <w:pStyle w:val="ConsPlusNormal0"/>
              <w:ind w:firstLine="283"/>
            </w:pPr>
            <w:r>
              <w:t>методику контроля геометриче</w:t>
            </w:r>
            <w:r>
              <w:t>ских параметров в деталей систем и частей автомобилей;</w:t>
            </w:r>
          </w:p>
          <w:p w:rsidR="00483420" w:rsidRDefault="00DB55DA">
            <w:pPr>
              <w:pStyle w:val="ConsPlusNormal0"/>
              <w:ind w:firstLine="283"/>
            </w:pPr>
            <w:r>
              <w:t>системы допусков и посадок, классы точности, шероховатость, допуски формы и расположения поверхностей;</w:t>
            </w:r>
          </w:p>
          <w:p w:rsidR="00483420" w:rsidRDefault="00DB55DA">
            <w:pPr>
              <w:pStyle w:val="ConsPlusNormal0"/>
              <w:ind w:firstLine="283"/>
            </w:pPr>
            <w:r>
              <w:t>основные механические свойства обрабатываемых материалов;</w:t>
            </w:r>
          </w:p>
          <w:p w:rsidR="00483420" w:rsidRDefault="00DB55DA">
            <w:pPr>
              <w:pStyle w:val="ConsPlusNormal0"/>
              <w:ind w:firstLine="283"/>
            </w:pPr>
            <w:r>
              <w:t>порядок регулирования узлов отремонтиров</w:t>
            </w:r>
            <w:r>
              <w:t>анных систем и частей автомобилей;</w:t>
            </w:r>
          </w:p>
          <w:p w:rsidR="00483420" w:rsidRDefault="00DB55DA">
            <w:pPr>
              <w:pStyle w:val="ConsPlusNormal0"/>
              <w:ind w:firstLine="283"/>
            </w:pPr>
            <w:r>
              <w:lastRenderedPageBreak/>
              <w:t>инструкции и правила охраны труда;</w:t>
            </w:r>
          </w:p>
          <w:p w:rsidR="00483420" w:rsidRDefault="00DB55DA">
            <w:pPr>
              <w:pStyle w:val="ConsPlusNormal0"/>
              <w:ind w:firstLine="283"/>
            </w:pPr>
            <w:r>
              <w:t>бережливое производство.</w:t>
            </w:r>
          </w:p>
          <w:p w:rsidR="00483420" w:rsidRDefault="00DB55DA">
            <w:pPr>
              <w:pStyle w:val="ConsPlusNormal0"/>
            </w:pPr>
            <w:r>
              <w:t>уметь:</w:t>
            </w:r>
          </w:p>
          <w:p w:rsidR="00483420" w:rsidRDefault="00DB55DA">
            <w:pPr>
              <w:pStyle w:val="ConsPlusNormal0"/>
              <w:ind w:firstLine="283"/>
            </w:pPr>
            <w:r>
              <w:t>выбирать и пользоваться инструментами и приспособлениями для ремонтных работ;</w:t>
            </w:r>
          </w:p>
          <w:p w:rsidR="00483420" w:rsidRDefault="00DB55DA">
            <w:pPr>
              <w:pStyle w:val="ConsPlusNormal0"/>
              <w:ind w:firstLine="283"/>
            </w:pPr>
            <w:r>
              <w:t>снимать и устанавливать агрегаты, узлы и детали автомобиля;</w:t>
            </w:r>
          </w:p>
          <w:p w:rsidR="00483420" w:rsidRDefault="00DB55DA">
            <w:pPr>
              <w:pStyle w:val="ConsPlusNormal0"/>
              <w:ind w:firstLine="283"/>
              <w:jc w:val="both"/>
            </w:pPr>
            <w:r>
              <w:t>определять объем</w:t>
            </w:r>
            <w:r>
              <w:t>ы и подбирать комплектующие при выполнении ремонтных работ систем и частей автомобилей;</w:t>
            </w:r>
          </w:p>
          <w:p w:rsidR="00483420" w:rsidRDefault="00DB55DA">
            <w:pPr>
              <w:pStyle w:val="ConsPlusNormal0"/>
              <w:ind w:firstLine="283"/>
              <w:jc w:val="both"/>
            </w:pPr>
            <w:r>
              <w:t>определять способы и средства ремонта;</w:t>
            </w:r>
          </w:p>
          <w:p w:rsidR="00483420" w:rsidRDefault="00DB55DA">
            <w:pPr>
              <w:pStyle w:val="ConsPlusNormal0"/>
              <w:ind w:firstLine="283"/>
              <w:jc w:val="both"/>
            </w:pPr>
            <w:r>
              <w:t>использовать специальный инструмент, приборы, оборудование;</w:t>
            </w:r>
          </w:p>
          <w:p w:rsidR="00483420" w:rsidRDefault="00DB55DA">
            <w:pPr>
              <w:pStyle w:val="ConsPlusNormal0"/>
              <w:ind w:firstLine="283"/>
              <w:jc w:val="both"/>
            </w:pPr>
            <w:r>
              <w:t>оформлять учетную документацию;</w:t>
            </w:r>
          </w:p>
          <w:p w:rsidR="00483420" w:rsidRDefault="00DB55DA">
            <w:pPr>
              <w:pStyle w:val="ConsPlusNormal0"/>
              <w:ind w:firstLine="283"/>
              <w:jc w:val="both"/>
            </w:pPr>
            <w:r>
              <w:t>выполнять требования безопасности при</w:t>
            </w:r>
            <w:r>
              <w:t xml:space="preserve"> проведении ремонтных работ.</w:t>
            </w:r>
          </w:p>
          <w:p w:rsidR="00483420" w:rsidRDefault="00DB55DA">
            <w:pPr>
              <w:pStyle w:val="ConsPlusNormal0"/>
              <w:jc w:val="both"/>
            </w:pPr>
            <w:r>
              <w:t>иметь практический опыт в:</w:t>
            </w:r>
          </w:p>
          <w:p w:rsidR="00483420" w:rsidRDefault="00DB55DA">
            <w:pPr>
              <w:pStyle w:val="ConsPlusNormal0"/>
              <w:ind w:firstLine="283"/>
              <w:jc w:val="both"/>
            </w:pPr>
            <w:r>
              <w:t>проведении технических измерений соответствующим инструментом и приборами;</w:t>
            </w:r>
          </w:p>
          <w:p w:rsidR="00483420" w:rsidRDefault="00DB55DA">
            <w:pPr>
              <w:pStyle w:val="ConsPlusNormal0"/>
              <w:ind w:firstLine="283"/>
              <w:jc w:val="both"/>
            </w:pPr>
            <w:r>
              <w:t>выполнении ремонта агрегатов, узлов и механизмов автомобиля и двигателя;</w:t>
            </w:r>
          </w:p>
          <w:p w:rsidR="00483420" w:rsidRDefault="00DB55DA">
            <w:pPr>
              <w:pStyle w:val="ConsPlusNormal0"/>
              <w:ind w:firstLine="283"/>
              <w:jc w:val="both"/>
            </w:pPr>
            <w:r>
              <w:t>снятии и установке агрегатов, узлов и деталей автомо</w:t>
            </w:r>
            <w:r>
              <w:t>биля;</w:t>
            </w:r>
          </w:p>
          <w:p w:rsidR="00483420" w:rsidRDefault="00DB55DA">
            <w:pPr>
              <w:pStyle w:val="ConsPlusNormal0"/>
              <w:ind w:firstLine="283"/>
              <w:jc w:val="both"/>
            </w:pPr>
            <w:r>
              <w:t>использовании технологического оборудования.</w:t>
            </w:r>
          </w:p>
        </w:tc>
      </w:tr>
    </w:tbl>
    <w:p w:rsidR="00483420" w:rsidRDefault="00483420">
      <w:pPr>
        <w:pStyle w:val="ConsPlusNormal0"/>
        <w:jc w:val="both"/>
      </w:pPr>
    </w:p>
    <w:p w:rsidR="00483420" w:rsidRDefault="00483420">
      <w:pPr>
        <w:pStyle w:val="ConsPlusNormal0"/>
        <w:jc w:val="both"/>
      </w:pPr>
    </w:p>
    <w:p w:rsidR="00483420" w:rsidRDefault="00483420">
      <w:pPr>
        <w:pStyle w:val="ConsPlusNormal0"/>
        <w:pBdr>
          <w:bottom w:val="single" w:sz="6" w:space="0" w:color="auto"/>
        </w:pBdr>
        <w:spacing w:before="100" w:after="100"/>
        <w:jc w:val="both"/>
        <w:rPr>
          <w:sz w:val="2"/>
          <w:szCs w:val="2"/>
        </w:rPr>
      </w:pPr>
    </w:p>
    <w:sectPr w:rsidR="00483420" w:rsidSect="00483420">
      <w:headerReference w:type="default" r:id="rId29"/>
      <w:footerReference w:type="default" r:id="rId30"/>
      <w:headerReference w:type="first" r:id="rId31"/>
      <w:footerReference w:type="first" r:id="rId32"/>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5DA" w:rsidRDefault="00DB55DA" w:rsidP="00483420">
      <w:r>
        <w:separator/>
      </w:r>
    </w:p>
  </w:endnote>
  <w:endnote w:type="continuationSeparator" w:id="1">
    <w:p w:rsidR="00DB55DA" w:rsidRDefault="00DB55DA" w:rsidP="00483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20" w:rsidRDefault="0048342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83420">
      <w:tblPrEx>
        <w:tblCellMar>
          <w:top w:w="0" w:type="dxa"/>
          <w:bottom w:w="0" w:type="dxa"/>
        </w:tblCellMar>
      </w:tblPrEx>
      <w:trPr>
        <w:trHeight w:hRule="exact" w:val="1663"/>
      </w:trPr>
      <w:tc>
        <w:tcPr>
          <w:tcW w:w="1650" w:type="pct"/>
          <w:vAlign w:val="center"/>
        </w:tcPr>
        <w:p w:rsidR="00483420" w:rsidRDefault="00DB55D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3420" w:rsidRDefault="00483420">
          <w:pPr>
            <w:pStyle w:val="ConsPlusNormal0"/>
            <w:jc w:val="center"/>
          </w:pPr>
          <w:hyperlink r:id="rId1">
            <w:r w:rsidR="00DB55DA">
              <w:rPr>
                <w:rFonts w:ascii="Tahoma" w:hAnsi="Tahoma" w:cs="Tahoma"/>
                <w:b/>
                <w:color w:val="0000FF"/>
              </w:rPr>
              <w:t>www.consultant.ru</w:t>
            </w:r>
          </w:hyperlink>
        </w:p>
      </w:tc>
      <w:tc>
        <w:tcPr>
          <w:tcW w:w="1650" w:type="pct"/>
          <w:vAlign w:val="center"/>
        </w:tcPr>
        <w:p w:rsidR="00483420" w:rsidRDefault="00DB55DA">
          <w:pPr>
            <w:pStyle w:val="ConsPlusNormal0"/>
          </w:pPr>
          <w:r>
            <w:rPr>
              <w:rFonts w:ascii="Tahoma" w:hAnsi="Tahoma" w:cs="Tahoma"/>
            </w:rPr>
            <w:t xml:space="preserve">Страница </w:t>
          </w:r>
          <w:r w:rsidR="00483420">
            <w:fldChar w:fldCharType="begin"/>
          </w:r>
          <w:r>
            <w:rPr>
              <w:rFonts w:ascii="Tahoma" w:hAnsi="Tahoma" w:cs="Tahoma"/>
            </w:rPr>
            <w:instrText>PAGE</w:instrText>
          </w:r>
          <w:r w:rsidR="00483420">
            <w:fldChar w:fldCharType="separate"/>
          </w:r>
          <w:r w:rsidR="000015DA">
            <w:rPr>
              <w:rFonts w:ascii="Tahoma" w:hAnsi="Tahoma" w:cs="Tahoma"/>
              <w:noProof/>
            </w:rPr>
            <w:t>13</w:t>
          </w:r>
          <w:r w:rsidR="00483420">
            <w:fldChar w:fldCharType="end"/>
          </w:r>
          <w:r>
            <w:rPr>
              <w:rFonts w:ascii="Tahoma" w:hAnsi="Tahoma" w:cs="Tahoma"/>
            </w:rPr>
            <w:t xml:space="preserve"> из </w:t>
          </w:r>
          <w:r w:rsidR="00483420">
            <w:fldChar w:fldCharType="begin"/>
          </w:r>
          <w:r>
            <w:rPr>
              <w:rFonts w:ascii="Tahoma" w:hAnsi="Tahoma" w:cs="Tahoma"/>
            </w:rPr>
            <w:instrText>NUMPAGES</w:instrText>
          </w:r>
          <w:r w:rsidR="00483420">
            <w:fldChar w:fldCharType="separate"/>
          </w:r>
          <w:r w:rsidR="000015DA">
            <w:rPr>
              <w:rFonts w:ascii="Tahoma" w:hAnsi="Tahoma" w:cs="Tahoma"/>
              <w:noProof/>
            </w:rPr>
            <w:t>13</w:t>
          </w:r>
          <w:r w:rsidR="00483420">
            <w:fldChar w:fldCharType="end"/>
          </w:r>
        </w:p>
      </w:tc>
    </w:tr>
  </w:tbl>
  <w:p w:rsidR="00483420" w:rsidRDefault="00DB55DA">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20" w:rsidRDefault="0048342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83420">
      <w:tblPrEx>
        <w:tblCellMar>
          <w:top w:w="0" w:type="dxa"/>
          <w:bottom w:w="0" w:type="dxa"/>
        </w:tblCellMar>
      </w:tblPrEx>
      <w:trPr>
        <w:trHeight w:hRule="exact" w:val="1663"/>
      </w:trPr>
      <w:tc>
        <w:tcPr>
          <w:tcW w:w="1650" w:type="pct"/>
          <w:vAlign w:val="center"/>
        </w:tcPr>
        <w:p w:rsidR="00483420" w:rsidRDefault="00DB55D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3420" w:rsidRDefault="00483420">
          <w:pPr>
            <w:pStyle w:val="ConsPlusNormal0"/>
            <w:jc w:val="center"/>
          </w:pPr>
          <w:hyperlink r:id="rId1">
            <w:r w:rsidR="00DB55DA">
              <w:rPr>
                <w:rFonts w:ascii="Tahoma" w:hAnsi="Tahoma" w:cs="Tahoma"/>
                <w:b/>
                <w:color w:val="0000FF"/>
              </w:rPr>
              <w:t>www.consultant.ru</w:t>
            </w:r>
          </w:hyperlink>
        </w:p>
      </w:tc>
      <w:tc>
        <w:tcPr>
          <w:tcW w:w="1650" w:type="pct"/>
          <w:vAlign w:val="center"/>
        </w:tcPr>
        <w:p w:rsidR="00483420" w:rsidRDefault="00DB55DA">
          <w:pPr>
            <w:pStyle w:val="ConsPlusNormal0"/>
          </w:pPr>
          <w:r>
            <w:rPr>
              <w:rFonts w:ascii="Tahoma" w:hAnsi="Tahoma" w:cs="Tahoma"/>
            </w:rPr>
            <w:t xml:space="preserve">Страница </w:t>
          </w:r>
          <w:r w:rsidR="00483420">
            <w:fldChar w:fldCharType="begin"/>
          </w:r>
          <w:r>
            <w:rPr>
              <w:rFonts w:ascii="Tahoma" w:hAnsi="Tahoma" w:cs="Tahoma"/>
            </w:rPr>
            <w:instrText>PAGE</w:instrText>
          </w:r>
          <w:r w:rsidR="00483420">
            <w:fldChar w:fldCharType="separate"/>
          </w:r>
          <w:r w:rsidR="000015DA">
            <w:rPr>
              <w:rFonts w:ascii="Tahoma" w:hAnsi="Tahoma" w:cs="Tahoma"/>
              <w:noProof/>
            </w:rPr>
            <w:t>2</w:t>
          </w:r>
          <w:r w:rsidR="00483420">
            <w:fldChar w:fldCharType="end"/>
          </w:r>
          <w:r>
            <w:rPr>
              <w:rFonts w:ascii="Tahoma" w:hAnsi="Tahoma" w:cs="Tahoma"/>
            </w:rPr>
            <w:t xml:space="preserve"> из </w:t>
          </w:r>
          <w:r w:rsidR="00483420">
            <w:fldChar w:fldCharType="begin"/>
          </w:r>
          <w:r>
            <w:rPr>
              <w:rFonts w:ascii="Tahoma" w:hAnsi="Tahoma" w:cs="Tahoma"/>
            </w:rPr>
            <w:instrText>NUMPAGES</w:instrText>
          </w:r>
          <w:r w:rsidR="00483420">
            <w:fldChar w:fldCharType="separate"/>
          </w:r>
          <w:r w:rsidR="000015DA">
            <w:rPr>
              <w:rFonts w:ascii="Tahoma" w:hAnsi="Tahoma" w:cs="Tahoma"/>
              <w:noProof/>
            </w:rPr>
            <w:t>13</w:t>
          </w:r>
          <w:r w:rsidR="00483420">
            <w:fldChar w:fldCharType="end"/>
          </w:r>
        </w:p>
      </w:tc>
    </w:tr>
  </w:tbl>
  <w:p w:rsidR="00483420" w:rsidRDefault="00DB55DA">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5DA" w:rsidRDefault="00DB55DA" w:rsidP="00483420">
      <w:r>
        <w:separator/>
      </w:r>
    </w:p>
  </w:footnote>
  <w:footnote w:type="continuationSeparator" w:id="1">
    <w:p w:rsidR="00DB55DA" w:rsidRDefault="00DB55DA" w:rsidP="00483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83420">
      <w:tblPrEx>
        <w:tblCellMar>
          <w:top w:w="0" w:type="dxa"/>
          <w:bottom w:w="0" w:type="dxa"/>
        </w:tblCellMar>
      </w:tblPrEx>
      <w:trPr>
        <w:trHeight w:hRule="exact" w:val="1683"/>
      </w:trPr>
      <w:tc>
        <w:tcPr>
          <w:tcW w:w="2700" w:type="pct"/>
          <w:vAlign w:val="center"/>
        </w:tcPr>
        <w:p w:rsidR="00483420" w:rsidRDefault="00DB55DA">
          <w:pPr>
            <w:pStyle w:val="ConsPlusNormal0"/>
            <w:rPr>
              <w:rFonts w:ascii="Tahoma" w:hAnsi="Tahoma" w:cs="Tahoma"/>
            </w:rPr>
          </w:pPr>
          <w:r>
            <w:rPr>
              <w:rFonts w:ascii="Tahoma" w:hAnsi="Tahoma" w:cs="Tahoma"/>
              <w:sz w:val="16"/>
              <w:szCs w:val="16"/>
            </w:rPr>
            <w:t>Приказ Минобрнауки России от 09.12.2016 N 1581</w:t>
          </w:r>
          <w:r>
            <w:rPr>
              <w:rFonts w:ascii="Tahoma" w:hAnsi="Tahoma" w:cs="Tahoma"/>
              <w:sz w:val="16"/>
              <w:szCs w:val="16"/>
            </w:rPr>
            <w:br/>
            <w:t>(ред. от 01.09.2022)</w:t>
          </w:r>
          <w:r>
            <w:rPr>
              <w:rFonts w:ascii="Tahoma" w:hAnsi="Tahoma" w:cs="Tahoma"/>
              <w:sz w:val="16"/>
              <w:szCs w:val="16"/>
            </w:rPr>
            <w:br/>
            <w:t>"Об утверждении федерального государственного образо...</w:t>
          </w:r>
        </w:p>
      </w:tc>
      <w:tc>
        <w:tcPr>
          <w:tcW w:w="2300" w:type="pct"/>
          <w:vAlign w:val="center"/>
        </w:tcPr>
        <w:p w:rsidR="00483420" w:rsidRDefault="00DB55D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483420" w:rsidRDefault="00483420">
    <w:pPr>
      <w:pStyle w:val="ConsPlusNormal0"/>
      <w:pBdr>
        <w:bottom w:val="single" w:sz="12" w:space="0" w:color="auto"/>
      </w:pBdr>
      <w:rPr>
        <w:sz w:val="2"/>
        <w:szCs w:val="2"/>
      </w:rPr>
    </w:pPr>
  </w:p>
  <w:p w:rsidR="00483420" w:rsidRDefault="00483420">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83420">
      <w:tblPrEx>
        <w:tblCellMar>
          <w:top w:w="0" w:type="dxa"/>
          <w:bottom w:w="0" w:type="dxa"/>
        </w:tblCellMar>
      </w:tblPrEx>
      <w:trPr>
        <w:trHeight w:hRule="exact" w:val="1683"/>
      </w:trPr>
      <w:tc>
        <w:tcPr>
          <w:tcW w:w="2700" w:type="pct"/>
          <w:vAlign w:val="center"/>
        </w:tcPr>
        <w:p w:rsidR="00483420" w:rsidRDefault="00DB55DA">
          <w:pPr>
            <w:pStyle w:val="ConsPlusNormal0"/>
            <w:rPr>
              <w:rFonts w:ascii="Tahoma" w:hAnsi="Tahoma" w:cs="Tahoma"/>
            </w:rPr>
          </w:pPr>
          <w:r>
            <w:rPr>
              <w:rFonts w:ascii="Tahoma" w:hAnsi="Tahoma" w:cs="Tahoma"/>
              <w:sz w:val="16"/>
              <w:szCs w:val="16"/>
            </w:rPr>
            <w:t>Приказ Минобрнауки России от 09.12.2016 N 1581</w:t>
          </w:r>
          <w:r>
            <w:rPr>
              <w:rFonts w:ascii="Tahoma" w:hAnsi="Tahoma" w:cs="Tahoma"/>
              <w:sz w:val="16"/>
              <w:szCs w:val="16"/>
            </w:rPr>
            <w:br/>
            <w:t>(ред. от 01.09.2022)</w:t>
          </w:r>
          <w:r>
            <w:rPr>
              <w:rFonts w:ascii="Tahoma" w:hAnsi="Tahoma" w:cs="Tahoma"/>
              <w:sz w:val="16"/>
              <w:szCs w:val="16"/>
            </w:rPr>
            <w:br/>
            <w:t xml:space="preserve">"Об утверждении </w:t>
          </w:r>
          <w:r>
            <w:rPr>
              <w:rFonts w:ascii="Tahoma" w:hAnsi="Tahoma" w:cs="Tahoma"/>
              <w:sz w:val="16"/>
              <w:szCs w:val="16"/>
            </w:rPr>
            <w:t>федерального государственного образо...</w:t>
          </w:r>
        </w:p>
      </w:tc>
      <w:tc>
        <w:tcPr>
          <w:tcW w:w="2300" w:type="pct"/>
          <w:vAlign w:val="center"/>
        </w:tcPr>
        <w:p w:rsidR="00483420" w:rsidRDefault="00DB55D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483420" w:rsidRDefault="00483420">
    <w:pPr>
      <w:pStyle w:val="ConsPlusNormal0"/>
      <w:pBdr>
        <w:bottom w:val="single" w:sz="12" w:space="0" w:color="auto"/>
      </w:pBdr>
      <w:rPr>
        <w:sz w:val="2"/>
        <w:szCs w:val="2"/>
      </w:rPr>
    </w:pPr>
  </w:p>
  <w:p w:rsidR="00483420" w:rsidRDefault="00483420">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483420"/>
    <w:rsid w:val="000015DA"/>
    <w:rsid w:val="00483420"/>
    <w:rsid w:val="00DB5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420"/>
    <w:pPr>
      <w:widowControl w:val="0"/>
      <w:autoSpaceDE w:val="0"/>
      <w:autoSpaceDN w:val="0"/>
    </w:pPr>
    <w:rPr>
      <w:rFonts w:ascii="Arial" w:hAnsi="Arial" w:cs="Arial"/>
      <w:sz w:val="20"/>
    </w:rPr>
  </w:style>
  <w:style w:type="paragraph" w:customStyle="1" w:styleId="ConsPlusNonformat">
    <w:name w:val="ConsPlusNonformat"/>
    <w:rsid w:val="00483420"/>
    <w:pPr>
      <w:widowControl w:val="0"/>
      <w:autoSpaceDE w:val="0"/>
      <w:autoSpaceDN w:val="0"/>
    </w:pPr>
    <w:rPr>
      <w:rFonts w:ascii="Courier New" w:hAnsi="Courier New" w:cs="Courier New"/>
      <w:sz w:val="20"/>
    </w:rPr>
  </w:style>
  <w:style w:type="paragraph" w:customStyle="1" w:styleId="ConsPlusTitle">
    <w:name w:val="ConsPlusTitle"/>
    <w:rsid w:val="00483420"/>
    <w:pPr>
      <w:widowControl w:val="0"/>
      <w:autoSpaceDE w:val="0"/>
      <w:autoSpaceDN w:val="0"/>
    </w:pPr>
    <w:rPr>
      <w:rFonts w:ascii="Arial" w:hAnsi="Arial" w:cs="Arial"/>
      <w:b/>
      <w:sz w:val="20"/>
    </w:rPr>
  </w:style>
  <w:style w:type="paragraph" w:customStyle="1" w:styleId="ConsPlusCell">
    <w:name w:val="ConsPlusCell"/>
    <w:rsid w:val="00483420"/>
    <w:pPr>
      <w:widowControl w:val="0"/>
      <w:autoSpaceDE w:val="0"/>
      <w:autoSpaceDN w:val="0"/>
    </w:pPr>
    <w:rPr>
      <w:rFonts w:ascii="Courier New" w:hAnsi="Courier New" w:cs="Courier New"/>
      <w:sz w:val="20"/>
    </w:rPr>
  </w:style>
  <w:style w:type="paragraph" w:customStyle="1" w:styleId="ConsPlusDocList">
    <w:name w:val="ConsPlusDocList"/>
    <w:rsid w:val="00483420"/>
    <w:pPr>
      <w:widowControl w:val="0"/>
      <w:autoSpaceDE w:val="0"/>
      <w:autoSpaceDN w:val="0"/>
    </w:pPr>
    <w:rPr>
      <w:rFonts w:ascii="Courier New" w:hAnsi="Courier New" w:cs="Courier New"/>
      <w:sz w:val="20"/>
    </w:rPr>
  </w:style>
  <w:style w:type="paragraph" w:customStyle="1" w:styleId="ConsPlusTitlePage">
    <w:name w:val="ConsPlusTitlePage"/>
    <w:rsid w:val="00483420"/>
    <w:pPr>
      <w:widowControl w:val="0"/>
      <w:autoSpaceDE w:val="0"/>
      <w:autoSpaceDN w:val="0"/>
    </w:pPr>
    <w:rPr>
      <w:rFonts w:ascii="Tahoma" w:hAnsi="Tahoma" w:cs="Tahoma"/>
      <w:sz w:val="20"/>
    </w:rPr>
  </w:style>
  <w:style w:type="paragraph" w:customStyle="1" w:styleId="ConsPlusJurTerm">
    <w:name w:val="ConsPlusJurTerm"/>
    <w:rsid w:val="00483420"/>
    <w:pPr>
      <w:widowControl w:val="0"/>
      <w:autoSpaceDE w:val="0"/>
      <w:autoSpaceDN w:val="0"/>
    </w:pPr>
    <w:rPr>
      <w:rFonts w:ascii="Tahoma" w:hAnsi="Tahoma" w:cs="Tahoma"/>
      <w:sz w:val="26"/>
    </w:rPr>
  </w:style>
  <w:style w:type="paragraph" w:customStyle="1" w:styleId="ConsPlusTextList">
    <w:name w:val="ConsPlusTextList"/>
    <w:rsid w:val="00483420"/>
    <w:pPr>
      <w:widowControl w:val="0"/>
      <w:autoSpaceDE w:val="0"/>
      <w:autoSpaceDN w:val="0"/>
    </w:pPr>
    <w:rPr>
      <w:rFonts w:ascii="Arial" w:hAnsi="Arial" w:cs="Arial"/>
      <w:sz w:val="20"/>
    </w:rPr>
  </w:style>
  <w:style w:type="paragraph" w:customStyle="1" w:styleId="ConsPlusTextList0">
    <w:name w:val="ConsPlusTextList"/>
    <w:rsid w:val="00483420"/>
    <w:pPr>
      <w:widowControl w:val="0"/>
      <w:autoSpaceDE w:val="0"/>
      <w:autoSpaceDN w:val="0"/>
    </w:pPr>
    <w:rPr>
      <w:rFonts w:ascii="Arial" w:hAnsi="Arial" w:cs="Arial"/>
      <w:sz w:val="20"/>
    </w:rPr>
  </w:style>
  <w:style w:type="paragraph" w:customStyle="1" w:styleId="ConsPlusNormal0">
    <w:name w:val="ConsPlusNormal"/>
    <w:rsid w:val="00483420"/>
    <w:pPr>
      <w:widowControl w:val="0"/>
      <w:autoSpaceDE w:val="0"/>
      <w:autoSpaceDN w:val="0"/>
    </w:pPr>
    <w:rPr>
      <w:rFonts w:ascii="Arial" w:hAnsi="Arial" w:cs="Arial"/>
      <w:sz w:val="20"/>
    </w:rPr>
  </w:style>
  <w:style w:type="paragraph" w:customStyle="1" w:styleId="ConsPlusNonformat0">
    <w:name w:val="ConsPlusNonformat"/>
    <w:rsid w:val="00483420"/>
    <w:pPr>
      <w:widowControl w:val="0"/>
      <w:autoSpaceDE w:val="0"/>
      <w:autoSpaceDN w:val="0"/>
    </w:pPr>
    <w:rPr>
      <w:rFonts w:ascii="Courier New" w:hAnsi="Courier New" w:cs="Courier New"/>
      <w:sz w:val="20"/>
    </w:rPr>
  </w:style>
  <w:style w:type="paragraph" w:customStyle="1" w:styleId="ConsPlusTitle0">
    <w:name w:val="ConsPlusTitle"/>
    <w:rsid w:val="00483420"/>
    <w:pPr>
      <w:widowControl w:val="0"/>
      <w:autoSpaceDE w:val="0"/>
      <w:autoSpaceDN w:val="0"/>
    </w:pPr>
    <w:rPr>
      <w:rFonts w:ascii="Arial" w:hAnsi="Arial" w:cs="Arial"/>
      <w:b/>
      <w:sz w:val="20"/>
    </w:rPr>
  </w:style>
  <w:style w:type="paragraph" w:customStyle="1" w:styleId="ConsPlusCell0">
    <w:name w:val="ConsPlusCell"/>
    <w:rsid w:val="00483420"/>
    <w:pPr>
      <w:widowControl w:val="0"/>
      <w:autoSpaceDE w:val="0"/>
      <w:autoSpaceDN w:val="0"/>
    </w:pPr>
    <w:rPr>
      <w:rFonts w:ascii="Courier New" w:hAnsi="Courier New" w:cs="Courier New"/>
      <w:sz w:val="20"/>
    </w:rPr>
  </w:style>
  <w:style w:type="paragraph" w:customStyle="1" w:styleId="ConsPlusDocList0">
    <w:name w:val="ConsPlusDocList"/>
    <w:rsid w:val="00483420"/>
    <w:pPr>
      <w:widowControl w:val="0"/>
      <w:autoSpaceDE w:val="0"/>
      <w:autoSpaceDN w:val="0"/>
    </w:pPr>
    <w:rPr>
      <w:rFonts w:ascii="Courier New" w:hAnsi="Courier New" w:cs="Courier New"/>
      <w:sz w:val="20"/>
    </w:rPr>
  </w:style>
  <w:style w:type="paragraph" w:customStyle="1" w:styleId="ConsPlusTitlePage0">
    <w:name w:val="ConsPlusTitlePage"/>
    <w:rsid w:val="00483420"/>
    <w:pPr>
      <w:widowControl w:val="0"/>
      <w:autoSpaceDE w:val="0"/>
      <w:autoSpaceDN w:val="0"/>
    </w:pPr>
    <w:rPr>
      <w:rFonts w:ascii="Tahoma" w:hAnsi="Tahoma" w:cs="Tahoma"/>
      <w:sz w:val="20"/>
    </w:rPr>
  </w:style>
  <w:style w:type="paragraph" w:customStyle="1" w:styleId="ConsPlusJurTerm0">
    <w:name w:val="ConsPlusJurTerm"/>
    <w:rsid w:val="00483420"/>
    <w:pPr>
      <w:widowControl w:val="0"/>
      <w:autoSpaceDE w:val="0"/>
      <w:autoSpaceDN w:val="0"/>
    </w:pPr>
    <w:rPr>
      <w:rFonts w:ascii="Tahoma" w:hAnsi="Tahoma" w:cs="Tahoma"/>
      <w:sz w:val="26"/>
    </w:rPr>
  </w:style>
  <w:style w:type="paragraph" w:customStyle="1" w:styleId="ConsPlusTextList1">
    <w:name w:val="ConsPlusTextList"/>
    <w:rsid w:val="00483420"/>
    <w:pPr>
      <w:widowControl w:val="0"/>
      <w:autoSpaceDE w:val="0"/>
      <w:autoSpaceDN w:val="0"/>
    </w:pPr>
    <w:rPr>
      <w:rFonts w:ascii="Arial" w:hAnsi="Arial" w:cs="Arial"/>
      <w:sz w:val="20"/>
    </w:rPr>
  </w:style>
  <w:style w:type="paragraph" w:customStyle="1" w:styleId="ConsPlusTextList2">
    <w:name w:val="ConsPlusTextList"/>
    <w:rsid w:val="00483420"/>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0015DA"/>
    <w:rPr>
      <w:rFonts w:ascii="Tahoma" w:hAnsi="Tahoma" w:cs="Tahoma"/>
      <w:sz w:val="16"/>
      <w:szCs w:val="16"/>
    </w:rPr>
  </w:style>
  <w:style w:type="character" w:customStyle="1" w:styleId="a4">
    <w:name w:val="Текст выноски Знак"/>
    <w:basedOn w:val="a0"/>
    <w:link w:val="a3"/>
    <w:uiPriority w:val="99"/>
    <w:semiHidden/>
    <w:rsid w:val="00001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consultantplus://offline/ref=709E580B916594708EE7BBFE067EE86FDC05A2890B17806F75AD53A35EAB5EA8173751F578F29097EA4B79D388CE90999994214703C663F0MEQ4M" TargetMode="External"/><Relationship Id="rId18" Type="http://schemas.openxmlformats.org/officeDocument/2006/relationships/hyperlink" Target="consultantplus://offline/ref=709E580B916594708EE7BBFE067EE86FDB00AE870D19806F75AD53A35EAB5EA8173751F578F79697E04B79D388CE90999994214703C663F0MEQ4M" TargetMode="External"/><Relationship Id="rId26" Type="http://schemas.openxmlformats.org/officeDocument/2006/relationships/hyperlink" Target="consultantplus://offline/ref=709E580B916594708EE7BBFE067EE86FDB00AE870D19806F75AD53A35EAB5EA8173751F578F79693E34B79D388CE90999994214703C663F0MEQ4M" TargetMode="External"/><Relationship Id="rId3" Type="http://schemas.openxmlformats.org/officeDocument/2006/relationships/webSettings" Target="webSettings.xml"/><Relationship Id="rId21" Type="http://schemas.openxmlformats.org/officeDocument/2006/relationships/hyperlink" Target="consultantplus://offline/ref=709E580B916594708EE7BBFE067EE86FDC05A2890B17806F75AD53A35EAB5EA8173751F578F29096E04B79D388CE90999994214703C663F0MEQ4M" TargetMode="External"/><Relationship Id="rId34" Type="http://schemas.openxmlformats.org/officeDocument/2006/relationships/theme" Target="theme/theme1.xml"/><Relationship Id="rId7" Type="http://schemas.openxmlformats.org/officeDocument/2006/relationships/hyperlink" Target="https://www.consultant.ru" TargetMode="External"/><Relationship Id="rId12" Type="http://schemas.openxmlformats.org/officeDocument/2006/relationships/hyperlink" Target="consultantplus://offline/ref=709E580B916594708EE7BBFE067EE86FDE05A0810E10806F75AD53A35EAB5EA8173751F578F29697E44B79D388CE90999994214703C663F0MEQ4M" TargetMode="External"/><Relationship Id="rId17" Type="http://schemas.openxmlformats.org/officeDocument/2006/relationships/hyperlink" Target="consultantplus://offline/ref=709E580B916594708EE7BBFE067EE86FDB01A5850C16806F75AD53A35EAB5EA8173751F578F29491EA4B79D388CE90999994214703C663F0MEQ4M" TargetMode="External"/><Relationship Id="rId25" Type="http://schemas.openxmlformats.org/officeDocument/2006/relationships/hyperlink" Target="consultantplus://offline/ref=709E580B916594708EE7BBFE067EE86FDB01A5850C16806F75AD53A35EAB5EA8053709F979F48894E15E2F82CEM9Q9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09E580B916594708EE7BBFE067EE86FDC05A2890B17806F75AD53A35EAB5EA8173751F578F29096E34B79D388CE90999994214703C663F0MEQ4M" TargetMode="External"/><Relationship Id="rId20" Type="http://schemas.openxmlformats.org/officeDocument/2006/relationships/hyperlink" Target="consultantplus://offline/ref=709E580B916594708EE7BBFE067EE86FDC05A2890B17806F75AD53A35EAB5EA8173751F578F29096E24B79D388CE90999994214703C663F0MEQ4M"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709E580B916594708EE7BBFE067EE86FDD0AA1870E18806F75AD53A35EAB5EA8173751F578F29691E14B79D388CE90999994214703C663F0MEQ4M" TargetMode="External"/><Relationship Id="rId24" Type="http://schemas.openxmlformats.org/officeDocument/2006/relationships/hyperlink" Target="consultantplus://offline/ref=709E580B916594708EE7BBFE067EE86FDB00AE870D19806F75AD53A35EAB5EA8173751F578F79691EA4B79D388CE90999994214703C663F0MEQ4M"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consultantplus://offline/ref=709E580B916594708EE7BBFE067EE86FDD03A2860D10806F75AD53A35EAB5EA8053709F979F48894E15E2F82CEM9Q9M" TargetMode="External"/><Relationship Id="rId23" Type="http://schemas.openxmlformats.org/officeDocument/2006/relationships/hyperlink" Target="consultantplus://offline/ref=709E580B916594708EE7BBFE067EE86FDB00AE870D19806F75AD53A35EAB5EA8173751F578F79691E44B79D388CE90999994214703C663F0MEQ4M" TargetMode="External"/><Relationship Id="rId28" Type="http://schemas.openxmlformats.org/officeDocument/2006/relationships/hyperlink" Target="consultantplus://offline/ref=709E580B916594708EE7BBFE067EE86FDE05AF830D17806F75AD53A35EAB5EA8173751F578F29695EA4B79D388CE90999994214703C663F0MEQ4M" TargetMode="External"/><Relationship Id="rId10" Type="http://schemas.openxmlformats.org/officeDocument/2006/relationships/hyperlink" Target="consultantplus://offline/ref=709E580B916594708EE7BBFE067EE86FDB00AE870D19806F75AD53A35EAB5EA8173751F578F79697E14B79D388CE90999994214703C663F0MEQ4M" TargetMode="External"/><Relationship Id="rId19" Type="http://schemas.openxmlformats.org/officeDocument/2006/relationships/hyperlink" Target="consultantplus://offline/ref=709E580B916594708EE7BBFE067EE86FDE0BA6800819806F75AD53A35EAB5EA8173751F578F29694E04B79D388CE90999994214703C663F0MEQ4M"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709E580B916594708EE7BBFE067EE86FDC05A2890B17806F75AD53A35EAB5EA8173751F578F29097EA4B79D388CE90999994214703C663F0MEQ4M" TargetMode="External"/><Relationship Id="rId14" Type="http://schemas.openxmlformats.org/officeDocument/2006/relationships/hyperlink" Target="consultantplus://offline/ref=709E580B916594708EE7BBFE067EE86FDB00AE870D19806F75AD53A35EAB5EA8173751F578F79697E14B79D388CE90999994214703C663F0MEQ4M" TargetMode="External"/><Relationship Id="rId22" Type="http://schemas.openxmlformats.org/officeDocument/2006/relationships/hyperlink" Target="consultantplus://offline/ref=709E580B916594708EE7BBFE067EE86FDB00AE870D19806F75AD53A35EAB5EA8173751F578F79696E34B79D388CE90999994214703C663F0MEQ4M" TargetMode="External"/><Relationship Id="rId27" Type="http://schemas.openxmlformats.org/officeDocument/2006/relationships/hyperlink" Target="consultantplus://offline/ref=709E580B916594708EE7BBFE067EE86FDB01A7890718806F75AD53A35EAB5EA8053709F979F48894E15E2F82CEM9Q9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6312</Words>
  <Characters>35984</Characters>
  <Application>Microsoft Office Word</Application>
  <DocSecurity>0</DocSecurity>
  <Lines>299</Lines>
  <Paragraphs>84</Paragraphs>
  <ScaleCrop>false</ScaleCrop>
  <Company>КонсультантПлюс Версия 4022.00.55</Company>
  <LinksUpToDate>false</LinksUpToDate>
  <CharactersWithSpaces>42212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1581
(ред. от 01.09.2022)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N 44800)</dc:title>
  <cp:lastModifiedBy>smt43@yandex.ru</cp:lastModifiedBy>
  <cp:revision>3</cp:revision>
  <cp:lastPrinted>2024-07-16T04:02:00Z</cp:lastPrinted>
  <dcterms:created xsi:type="dcterms:W3CDTF">2022-12-16T12:16:00Z</dcterms:created>
  <dcterms:modified xsi:type="dcterms:W3CDTF">2024-07-16T04:04:00Z</dcterms:modified>
</cp:coreProperties>
</file>