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D0" w:rsidRPr="005D41E5" w:rsidRDefault="001373D0" w:rsidP="001373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1E5"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1373D0" w:rsidRPr="005D41E5" w:rsidRDefault="001373D0" w:rsidP="001373D0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1E5">
        <w:rPr>
          <w:rFonts w:ascii="Times New Roman" w:hAnsi="Times New Roman"/>
          <w:sz w:val="24"/>
          <w:szCs w:val="24"/>
        </w:rPr>
        <w:t>СВЕРДЛОВСКОЙ ОБЛАСТИ</w:t>
      </w:r>
    </w:p>
    <w:p w:rsidR="001373D0" w:rsidRPr="00180491" w:rsidRDefault="001373D0" w:rsidP="001373D0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491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1373D0" w:rsidRPr="00180491" w:rsidRDefault="001373D0" w:rsidP="00137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4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0491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Pr="00180491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373D0" w:rsidRPr="005D41E5" w:rsidRDefault="001373D0" w:rsidP="001373D0">
      <w:pPr>
        <w:pStyle w:val="aa"/>
        <w:rPr>
          <w:sz w:val="24"/>
          <w:szCs w:val="24"/>
        </w:rPr>
      </w:pPr>
    </w:p>
    <w:p w:rsidR="001373D0" w:rsidRDefault="001373D0" w:rsidP="001373D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373D0" w:rsidRDefault="001373D0" w:rsidP="00137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CA8" w:rsidRDefault="00B66CA8" w:rsidP="00137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3D0" w:rsidRDefault="001373D0" w:rsidP="00137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3D0" w:rsidRDefault="001373D0" w:rsidP="00137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3D0" w:rsidRDefault="001373D0" w:rsidP="00137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318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1373D0" w:rsidRPr="00B66CA8" w:rsidRDefault="001373D0" w:rsidP="00137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CA8">
        <w:rPr>
          <w:rFonts w:ascii="Times New Roman" w:hAnsi="Times New Roman" w:cs="Times New Roman"/>
          <w:color w:val="464C55"/>
          <w:shd w:val="clear" w:color="auto" w:fill="FFFFFF"/>
        </w:rPr>
        <w:t>(13.00.00</w:t>
      </w:r>
      <w:r w:rsidRPr="00B66CA8">
        <w:rPr>
          <w:rFonts w:ascii="Times New Roman" w:hAnsi="Times New Roman" w:cs="Times New Roman"/>
          <w:color w:val="22272F"/>
          <w:shd w:val="clear" w:color="auto" w:fill="FFFFFF"/>
        </w:rPr>
        <w:t xml:space="preserve"> ЭЛЕКТРО - И ТЕПЛОЭНЕРГЕТИКА)</w:t>
      </w:r>
    </w:p>
    <w:p w:rsidR="001373D0" w:rsidRPr="001A1E1F" w:rsidRDefault="001373D0" w:rsidP="00137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E1F">
        <w:rPr>
          <w:rFonts w:ascii="Times New Roman" w:hAnsi="Times New Roman"/>
          <w:bCs/>
          <w:sz w:val="24"/>
          <w:szCs w:val="24"/>
        </w:rPr>
        <w:t>по образовательной программе среднего профессионального образования</w:t>
      </w:r>
    </w:p>
    <w:p w:rsidR="001373D0" w:rsidRDefault="001373D0" w:rsidP="00137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E1F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1373D0" w:rsidRPr="00861A77" w:rsidRDefault="001373D0" w:rsidP="00137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77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1373D0" w:rsidRPr="00BA5318" w:rsidRDefault="001373D0" w:rsidP="00137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3D0" w:rsidRPr="00BA5318" w:rsidRDefault="00B66CA8" w:rsidP="001373D0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</w:t>
      </w:r>
      <w:r w:rsidR="001373D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1373D0" w:rsidRPr="00BA5318">
        <w:rPr>
          <w:rFonts w:ascii="Times New Roman" w:eastAsia="SimSun" w:hAnsi="Times New Roman" w:cs="Times New Roman"/>
          <w:b/>
          <w:sz w:val="28"/>
          <w:szCs w:val="28"/>
        </w:rPr>
        <w:t>учебный год</w:t>
      </w:r>
    </w:p>
    <w:p w:rsidR="001373D0" w:rsidRDefault="001373D0" w:rsidP="001373D0"/>
    <w:p w:rsidR="001373D0" w:rsidRDefault="001373D0" w:rsidP="001373D0"/>
    <w:p w:rsidR="001373D0" w:rsidRDefault="001373D0" w:rsidP="001373D0"/>
    <w:p w:rsidR="001373D0" w:rsidRDefault="001373D0" w:rsidP="001373D0"/>
    <w:p w:rsidR="00B66CA8" w:rsidRDefault="00B66CA8" w:rsidP="001373D0"/>
    <w:p w:rsidR="00B66CA8" w:rsidRDefault="00B66CA8" w:rsidP="001373D0"/>
    <w:p w:rsidR="001373D0" w:rsidRDefault="001373D0" w:rsidP="001373D0"/>
    <w:p w:rsidR="001373D0" w:rsidRDefault="00B66CA8" w:rsidP="001373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Лог, 2023</w:t>
      </w:r>
      <w:r w:rsidR="001373D0" w:rsidRPr="00273C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73D0" w:rsidRDefault="001373D0" w:rsidP="001373D0"/>
    <w:p w:rsidR="001373D0" w:rsidRPr="007A6C10" w:rsidRDefault="001373D0" w:rsidP="001373D0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A6C10"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 w:rsidRPr="007A6C10"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1373D0" w:rsidRPr="007A6C10" w:rsidRDefault="001373D0" w:rsidP="001373D0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 w:rsidRPr="007A6C10"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1373D0" w:rsidRPr="007A6C10" w:rsidRDefault="001373D0" w:rsidP="001373D0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7A6C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1373D0" w:rsidRPr="007A6C10" w:rsidRDefault="001373D0" w:rsidP="001373D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1373D0" w:rsidRPr="007A6C10" w:rsidRDefault="001373D0" w:rsidP="001373D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1373D0" w:rsidRDefault="001373D0" w:rsidP="001373D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1373D0" w:rsidRPr="007A6C10" w:rsidRDefault="001373D0" w:rsidP="001373D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>подготовка к созданию семьи и рождению детей.</w:t>
      </w:r>
    </w:p>
    <w:p w:rsidR="001373D0" w:rsidRDefault="001373D0" w:rsidP="00137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3D0" w:rsidRPr="00BB3AD4" w:rsidRDefault="001373D0" w:rsidP="0013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D4"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</w:t>
            </w:r>
            <w:r>
              <w:rPr>
                <w:sz w:val="24"/>
                <w:szCs w:val="24"/>
                <w:lang w:eastAsia="en-US"/>
              </w:rPr>
              <w:t xml:space="preserve"> ситуаций</w:t>
            </w:r>
            <w:r w:rsidRPr="00BB3AD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преподаватель - организатор ОБЖ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A308D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B3AD4">
              <w:rPr>
                <w:sz w:val="24"/>
                <w:szCs w:val="24"/>
                <w:lang w:eastAsia="en-US"/>
              </w:rPr>
              <w:t>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Уральская земля родная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2A07C7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2A07C7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.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3C105F" w:rsidRDefault="001373D0" w:rsidP="00051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«Дня Здоровья», посвящённого  новому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Pr="00BB3AD4">
              <w:rPr>
                <w:sz w:val="24"/>
                <w:szCs w:val="24"/>
              </w:rPr>
              <w:t>сероссийскому дню тр</w:t>
            </w:r>
            <w:r>
              <w:rPr>
                <w:sz w:val="24"/>
                <w:szCs w:val="24"/>
              </w:rPr>
              <w:t>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</w:pPr>
            <w:r w:rsidRPr="00BB3AD4"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</w:pPr>
            <w:r w:rsidRPr="00BB3AD4"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</w:pPr>
            <w:r w:rsidRPr="00BB3AD4"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</w:pPr>
            <w:r w:rsidRPr="00BB3AD4">
              <w:t xml:space="preserve">Неделя ответственного отношения к сердцу (29 сентября Всемирный день </w:t>
            </w:r>
            <w:r w:rsidRPr="00BB3AD4">
              <w:lastRenderedPageBreak/>
              <w:t>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</w:pPr>
            <w:r w:rsidRPr="00BB3AD4"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A308D"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Default="001373D0" w:rsidP="0005180E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Default="001373D0" w:rsidP="0005180E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</w:rPr>
              <w:t>Квест</w:t>
            </w:r>
            <w:proofErr w:type="spellEnd"/>
            <w:r w:rsidRPr="00BB3AD4"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A1192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1373D0" w:rsidRPr="00BB3AD4" w:rsidRDefault="001373D0" w:rsidP="0005180E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педагог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  <w:r>
              <w:rPr>
                <w:sz w:val="24"/>
                <w:szCs w:val="24"/>
                <w:lang w:eastAsia="en-US"/>
              </w:rPr>
              <w:t>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A1192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A1192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</w:t>
            </w: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A1192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100</w:t>
            </w:r>
            <w:r w:rsidRPr="00BB3AD4"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0D7340" w:rsidRDefault="001373D0" w:rsidP="0005180E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pj"/>
              <w:spacing w:before="240" w:after="0" w:afterAutospacing="0"/>
            </w:pPr>
            <w:r w:rsidRPr="00BB3AD4"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0D7340" w:rsidRDefault="001373D0" w:rsidP="0005180E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pj"/>
              <w:spacing w:before="240" w:after="0" w:afterAutospacing="0"/>
            </w:pPr>
            <w:r w:rsidRPr="00BB3AD4"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0D7340" w:rsidRDefault="001373D0" w:rsidP="0005180E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B66CA8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посвященных празднованию Дня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УВР,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УМР,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адаптации первокурсников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Тестирование,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proofErr w:type="spellStart"/>
            <w:r w:rsidRPr="00BB3AD4">
              <w:rPr>
                <w:sz w:val="24"/>
                <w:szCs w:val="24"/>
              </w:rPr>
              <w:t>Зав</w:t>
            </w:r>
            <w:proofErr w:type="gramStart"/>
            <w:r w:rsidRPr="00BB3AD4">
              <w:rPr>
                <w:sz w:val="24"/>
                <w:szCs w:val="24"/>
              </w:rPr>
              <w:t>.о</w:t>
            </w:r>
            <w:proofErr w:type="gramEnd"/>
            <w:r w:rsidRPr="00BB3AD4">
              <w:rPr>
                <w:sz w:val="24"/>
                <w:szCs w:val="24"/>
              </w:rPr>
              <w:t>тделением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B66CA8"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B66CA8" w:rsidP="0005180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Занятие «Специалист 21 века: искусство быть успешным. Анализ рынка труда»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Преподаватели профессиональных учебных дисциплин (введение в специальность и проектную деятельность)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B66CA8"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 w:rsidR="00B66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Проведение тренировки по тематике ГО по теме: «Организация </w:t>
            </w:r>
            <w:r w:rsidRPr="00BB3AD4">
              <w:rPr>
                <w:sz w:val="24"/>
                <w:szCs w:val="24"/>
              </w:rPr>
              <w:lastRenderedPageBreak/>
              <w:t>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9230CE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3C105F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Октябрь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</w:t>
            </w:r>
            <w:r w:rsidR="002174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воспитания</w:t>
            </w:r>
            <w:r w:rsidR="002174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экспресс-тестирования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8848D9" w:rsidRDefault="001373D0" w:rsidP="0005180E">
            <w:pPr>
              <w:pStyle w:val="a4"/>
              <w:spacing w:after="0" w:afterAutospacing="0"/>
            </w:pPr>
            <w:r w:rsidRPr="008848D9"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8848D9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9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пятница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Наследники 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25.10-29.10.2023 г.</w:t>
            </w:r>
          </w:p>
          <w:p w:rsidR="001373D0" w:rsidRPr="00BB3AD4" w:rsidRDefault="001373D0" w:rsidP="0005180E">
            <w:pPr>
              <w:pStyle w:val="a4"/>
              <w:spacing w:after="0" w:afterAutospacing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BB3AD4"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D536BC" w:rsidRDefault="001373D0" w:rsidP="0005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6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1.10-10.10.2023 г.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 w:rsidRPr="00BB3AD4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</w:t>
            </w:r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Default="001373D0" w:rsidP="0005180E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1.10-29.10.2023 г.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710E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710E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710E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710E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710E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«Вам свет души от благодарных нас»</w:t>
            </w:r>
            <w:r>
              <w:rPr>
                <w:sz w:val="24"/>
                <w:szCs w:val="24"/>
              </w:rPr>
              <w:t>, мероприятие ко Дню учителя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710E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профсоюзной организации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B66CA8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«Билет в будущее»</w:t>
            </w:r>
            <w:r w:rsidR="00B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пробы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Быкова Н.А.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ПО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Коляскин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093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B66CA8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информации о 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политике в области молодежного предпринимательства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социально-экономических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E4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B66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к-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«Организация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Поддержание порядка на территории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общежитием,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bCs/>
                <w:sz w:val="24"/>
                <w:szCs w:val="24"/>
              </w:rPr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BB3AD4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B2183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B2183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 w:rsidRPr="00BB3AD4">
              <w:rPr>
                <w:sz w:val="24"/>
                <w:szCs w:val="24"/>
              </w:rPr>
              <w:t>Кибербулинг</w:t>
            </w:r>
            <w:proofErr w:type="spellEnd"/>
            <w:r w:rsidRPr="00BB3AD4"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3AD4">
              <w:rPr>
                <w:sz w:val="24"/>
                <w:szCs w:val="24"/>
              </w:rPr>
              <w:t>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B2183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</w:rPr>
              <w:t>п</w:t>
            </w:r>
            <w:proofErr w:type="gramEnd"/>
            <w:r w:rsidRPr="00BB3AD4">
              <w:rPr>
                <w:sz w:val="24"/>
                <w:szCs w:val="24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r w:rsidRPr="00BB3AD4">
              <w:rPr>
                <w:bCs/>
                <w:sz w:val="24"/>
                <w:szCs w:val="24"/>
              </w:rPr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</w:t>
            </w:r>
            <w:r w:rsidR="00217487">
              <w:rPr>
                <w:bCs/>
                <w:sz w:val="24"/>
                <w:szCs w:val="24"/>
              </w:rPr>
              <w:t xml:space="preserve"> </w:t>
            </w:r>
            <w:r w:rsidRPr="00BB3AD4">
              <w:rPr>
                <w:bCs/>
                <w:sz w:val="24"/>
                <w:szCs w:val="24"/>
              </w:rPr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B2183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A308D"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444CA" w:rsidRDefault="001373D0" w:rsidP="0005180E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значимые дела и коллективно-творческую 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C444CA" w:rsidRDefault="001373D0" w:rsidP="0005180E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D6346F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договоров, соглашений с социальными партнёрами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Договор, соглашение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работодатели,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93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D6346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«Билет в будущее» (13.02.11 Техническая эксплуатация и обслуживание электрического и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пробы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Быкова Н.А.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ПО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Коляскин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93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D6346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бизнес: за – против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19.11.2023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экономических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D63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06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и-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 w:rsidRPr="00BB3AD4">
              <w:rPr>
                <w:sz w:val="24"/>
                <w:szCs w:val="24"/>
                <w:lang w:eastAsia="en-US"/>
              </w:rPr>
              <w:t>ав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мероприятия, направленного на профилактику экстремизма и терроризма. Проблемы межнациональных и межэтнических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СПИДом и информирования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СПИДом)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BB3AD4">
              <w:rPr>
                <w:sz w:val="24"/>
                <w:szCs w:val="24"/>
                <w:lang w:eastAsia="en-US"/>
              </w:rPr>
              <w:t>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(Совет </w:t>
            </w:r>
            <w:proofErr w:type="gramStart"/>
            <w:r w:rsidRPr="00BB3AD4">
              <w:rPr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Выпуск новогодних стенгазет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Распространение буклетов и листовок на тему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«Береги себя», приуроченное к В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семирному дню борьбы со СПИДом 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3451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3451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Беседа,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3451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3451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D6346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производственной практики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 п/о, работодатели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  <w:r w:rsidR="00D63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6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D6346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честь профессионального праздника «День энергетики»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игры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 группы,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6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D6346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D6346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работодателями, специалистами предприятий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 п/о,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E2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Январь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–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 w:rsidRPr="00BB3AD4">
              <w:rPr>
                <w:sz w:val="24"/>
                <w:szCs w:val="24"/>
              </w:rPr>
              <w:t>отфашисткой</w:t>
            </w:r>
            <w:proofErr w:type="spellEnd"/>
            <w:r w:rsidRPr="00BB3AD4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</w:t>
            </w:r>
            <w:proofErr w:type="gramStart"/>
            <w:r w:rsidRPr="00BB3AD4">
              <w:rPr>
                <w:sz w:val="24"/>
                <w:szCs w:val="24"/>
              </w:rPr>
              <w:t>Несломленный</w:t>
            </w:r>
            <w:proofErr w:type="gramEnd"/>
            <w:r w:rsidRPr="00BB3AD4"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.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lastRenderedPageBreak/>
              <w:t>С</w:t>
            </w:r>
            <w:r w:rsidRPr="00E31BC3">
              <w:rPr>
                <w:sz w:val="24"/>
                <w:szCs w:val="24"/>
              </w:rPr>
              <w:t xml:space="preserve">оветник директора  по воспитанию и </w:t>
            </w:r>
            <w:r w:rsidRPr="00E31BC3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мероприятия, направленного на профилактику экстремизма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терроризма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пятница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Наследники 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023514" w:rsidRDefault="001373D0" w:rsidP="0005180E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023514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Видео-лекция</w:t>
            </w:r>
          </w:p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 w:rsidRPr="00BB3AD4"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37339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«Слоган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37339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</w:t>
            </w: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(Татьянин день)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1-2 курс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37339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3F36FB" w:rsidP="0005180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Групповое занятие по профессиональному консультированию «Адаптация. Карьера. Успех»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36FB"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3F36FB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учебной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3F36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«Наставничество»</w:t>
            </w:r>
            <w:r w:rsidR="003F36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  <w:r w:rsidR="003F36FB"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C5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1373D0" w:rsidRPr="00BB3AD4" w:rsidTr="00B66CA8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– фашистских вой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ск в Ст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ОБЖ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,</w:t>
            </w:r>
            <w:r w:rsidRPr="00BB3AD4"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BB3AD4"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BB3AD4"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зав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 w:rsidRPr="00BB3AD4"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 w:rsidRPr="00BB3AD4"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Проведение военно-прикладной эстафеты, посвященной Дню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преподаватель –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ав. библиотекой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4D6C1B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4D6C1B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8463FB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региональных и областных конкурсах профессионального мастерства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0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8463FB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9230CE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0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8463FB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«Успешные выпускники ГАПОУ СО «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многопрофильный техникум»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14" w:rsidRPr="00023514" w:rsidRDefault="001373D0" w:rsidP="00051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32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Всероссийской антинаркотической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</w:t>
            </w:r>
            <w:r>
              <w:rPr>
                <w:sz w:val="24"/>
                <w:szCs w:val="24"/>
              </w:rPr>
              <w:t>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proofErr w:type="spellStart"/>
            <w:r w:rsidRPr="00BB3AD4">
              <w:rPr>
                <w:sz w:val="24"/>
                <w:szCs w:val="24"/>
              </w:rPr>
              <w:t>зав</w:t>
            </w:r>
            <w:proofErr w:type="gramStart"/>
            <w:r w:rsidRPr="00BB3AD4">
              <w:rPr>
                <w:sz w:val="24"/>
                <w:szCs w:val="24"/>
              </w:rPr>
              <w:t>.б</w:t>
            </w:r>
            <w:proofErr w:type="gramEnd"/>
            <w:r w:rsidRPr="00BB3AD4"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25.03.-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lastRenderedPageBreak/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rStyle w:val="ae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  <w:r w:rsidRPr="00BB3AD4">
              <w:rPr>
                <w:rStyle w:val="ae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BB3AD4">
              <w:rPr>
                <w:sz w:val="24"/>
                <w:szCs w:val="24"/>
              </w:rPr>
              <w:t>Чебоненко</w:t>
            </w:r>
            <w:proofErr w:type="spellEnd"/>
            <w:r w:rsidRPr="00BB3AD4">
              <w:rPr>
                <w:sz w:val="24"/>
                <w:szCs w:val="24"/>
              </w:rPr>
              <w:t xml:space="preserve"> О.В.</w:t>
            </w:r>
          </w:p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216E95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216E95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8-10</w:t>
            </w:r>
            <w:r>
              <w:rPr>
                <w:sz w:val="24"/>
                <w:szCs w:val="24"/>
                <w:lang w:eastAsia="en-US"/>
              </w:rPr>
              <w:t>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97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216E95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216E95" w:rsidRDefault="001373D0" w:rsidP="0005180E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A2463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студентов в НИР, тематика проектов по реальным проблемам практической энергетики (13.02.11 Техническая эксплуатация и обслуживание электрического и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Рефераты, исследования, 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3B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  <w:r w:rsidR="00A246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</w:t>
            </w:r>
            <w:r w:rsidR="00A246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A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1373D0" w:rsidRPr="00BB3AD4" w:rsidTr="00A2463F">
        <w:trPr>
          <w:trHeight w:val="19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A2463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 по профессиональным учебным дисциплинам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A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A2463F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="00A2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социально-экономических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FE00F0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  <w:r w:rsidR="00A246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7E15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О геноциде советского народа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(каждый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участии инспектора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обучающихся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A14CC3" w:rsidRDefault="001373D0" w:rsidP="0005180E">
            <w:pPr>
              <w:pStyle w:val="a7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A14CC3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Зам. директора по АХЧ</w:t>
            </w:r>
          </w:p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</w:t>
            </w:r>
          </w:p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  <w:r w:rsidRPr="00472159">
              <w:rPr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sz w:val="24"/>
                <w:szCs w:val="24"/>
                <w:lang w:eastAsia="en-US"/>
              </w:rPr>
              <w:lastRenderedPageBreak/>
              <w:t>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D72550" w:rsidRDefault="001373D0" w:rsidP="0005180E">
            <w:pPr>
              <w:pStyle w:val="a5"/>
              <w:rPr>
                <w:sz w:val="16"/>
                <w:szCs w:val="16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663063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открытых дверей в рамках профориентации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ыступление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20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07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663063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«Встречи» (с выпускниками прошлых лет)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DC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46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Май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–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зав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,м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Цикл мероприятий (по отдельному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="00A14CC3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sz w:val="24"/>
                <w:szCs w:val="24"/>
                <w:lang w:eastAsia="en-US"/>
              </w:rPr>
              <w:t>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бесед  на тему: «О мерах профилактики несчастных случаев на водных объектах»; «Приемы оказания </w:t>
            </w: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инспектора ОДН ОМВД по г.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ГАУЗ СО «</w:t>
            </w:r>
            <w:proofErr w:type="spellStart"/>
            <w:r w:rsidRPr="00BB3AD4">
              <w:rPr>
                <w:sz w:val="24"/>
                <w:szCs w:val="24"/>
              </w:rPr>
              <w:t>Сухоложская</w:t>
            </w:r>
            <w:proofErr w:type="spellEnd"/>
            <w:r w:rsidRPr="00BB3AD4">
              <w:rPr>
                <w:sz w:val="24"/>
                <w:szCs w:val="24"/>
              </w:rPr>
              <w:t xml:space="preserve"> РБ»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обучающихся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Потапенко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DC4C6B">
              <w:rPr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 w:rsidRPr="00DC4C6B">
              <w:rPr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47AF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47AF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47AF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47AF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Праздник весны и труда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</w:p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47AF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видеороликов ко Дню </w:t>
            </w:r>
            <w:r w:rsidRPr="00BB3AD4">
              <w:rPr>
                <w:sz w:val="24"/>
                <w:szCs w:val="24"/>
              </w:rPr>
              <w:t>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47AF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«Я люблю свою семью» к </w:t>
            </w:r>
            <w:r>
              <w:rPr>
                <w:sz w:val="24"/>
                <w:szCs w:val="24"/>
              </w:rPr>
              <w:t>М</w:t>
            </w:r>
            <w:r w:rsidRPr="00BB3AD4">
              <w:rPr>
                <w:sz w:val="24"/>
                <w:szCs w:val="24"/>
              </w:rPr>
              <w:t>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E47AFD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Pr="00BB3AD4">
              <w:rPr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Организация экскурсии в музей Энергетики Урала </w:t>
            </w:r>
            <w:r w:rsidRPr="00BB3AD4">
              <w:rPr>
                <w:sz w:val="24"/>
                <w:szCs w:val="24"/>
              </w:rPr>
              <w:t>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1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6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1373D0" w:rsidRPr="00BB3AD4" w:rsidTr="00B66CA8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663063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областных конкурсах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бизнес-идей</w:t>
            </w:r>
            <w:proofErr w:type="gramEnd"/>
            <w:r w:rsidR="00663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экономических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lastRenderedPageBreak/>
              <w:t xml:space="preserve">230 лет со дня рождения русского </w:t>
            </w:r>
            <w:r w:rsidRPr="00BB3AD4">
              <w:rPr>
                <w:sz w:val="24"/>
                <w:szCs w:val="24"/>
                <w:shd w:val="clear" w:color="auto" w:fill="FFFFFF"/>
              </w:rPr>
              <w:lastRenderedPageBreak/>
              <w:t>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русского </w:t>
            </w:r>
            <w:r>
              <w:rPr>
                <w:sz w:val="24"/>
                <w:szCs w:val="24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директора по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lastRenderedPageBreak/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воспитательные мероприятия» </w:t>
            </w: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 xml:space="preserve">Фотоконкурс: </w:t>
            </w:r>
            <w:r w:rsidRPr="00A14CC3">
              <w:rPr>
                <w:b/>
                <w:sz w:val="24"/>
                <w:szCs w:val="24"/>
              </w:rPr>
              <w:t>«</w:t>
            </w:r>
            <w:r w:rsidRPr="00A14CC3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ind w:right="678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A14CC3" w:rsidRDefault="001373D0" w:rsidP="0005180E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A14CC3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 w:rsidRPr="00BB3AD4"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«Взаимодействие с родителями (законными представителями)»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411FB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–П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  <w:r>
              <w:rPr>
                <w:sz w:val="24"/>
                <w:szCs w:val="24"/>
                <w:lang w:eastAsia="en-US"/>
              </w:rPr>
              <w:t xml:space="preserve">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C0249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411FB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педагог-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663B37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411FB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411FB" w:rsidRDefault="001373D0" w:rsidP="00051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1373D0" w:rsidRPr="00BB3AD4" w:rsidTr="00B66CA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1373D0" w:rsidRPr="00BB3AD4" w:rsidTr="00B66CA8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D81993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вечер «В добрый путь, выпускники»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техникума, преподаватели,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C65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1373D0" w:rsidRPr="00BB3AD4" w:rsidTr="00B66CA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81993" w:rsidRPr="00BB3AD4" w:rsidRDefault="00D81993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итоговой диагностики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оценки (самооценки)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важных качеств и</w:t>
            </w:r>
          </w:p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компетенции студентов техникума» (13.02.11 Техническая эксплуатация и обслуживание электрического и электромеханического оборудования (по отраслям))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BB3AD4" w:rsidRDefault="001373D0" w:rsidP="0005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Pr="005C0249" w:rsidRDefault="001373D0" w:rsidP="000518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D0" w:rsidRDefault="001373D0" w:rsidP="0005180E">
            <w:pPr>
              <w:spacing w:line="240" w:lineRule="auto"/>
            </w:pPr>
            <w:r w:rsidRPr="00311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1373D0" w:rsidRPr="00BB3AD4" w:rsidRDefault="001373D0" w:rsidP="0013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EB" w:rsidRPr="001373D0" w:rsidRDefault="00C724EB">
      <w:pPr>
        <w:rPr>
          <w:rFonts w:ascii="Times New Roman" w:hAnsi="Times New Roman" w:cs="Times New Roman"/>
          <w:sz w:val="24"/>
          <w:szCs w:val="24"/>
        </w:rPr>
      </w:pPr>
    </w:p>
    <w:sectPr w:rsidR="00C724EB" w:rsidRPr="001373D0" w:rsidSect="001373D0">
      <w:footerReference w:type="default" r:id="rId8"/>
      <w:pgSz w:w="16838" w:h="11906" w:orient="landscape"/>
      <w:pgMar w:top="993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52" w:rsidRDefault="007A0C52">
      <w:pPr>
        <w:spacing w:after="0" w:line="240" w:lineRule="auto"/>
      </w:pPr>
      <w:r>
        <w:separator/>
      </w:r>
    </w:p>
  </w:endnote>
  <w:endnote w:type="continuationSeparator" w:id="0">
    <w:p w:rsidR="007A0C52" w:rsidRDefault="007A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93032"/>
      <w:docPartObj>
        <w:docPartGallery w:val="Page Numbers (Bottom of Page)"/>
        <w:docPartUnique/>
      </w:docPartObj>
    </w:sdtPr>
    <w:sdtEndPr/>
    <w:sdtContent>
      <w:p w:rsidR="00EA1442" w:rsidRDefault="0002351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1442" w:rsidRDefault="007A0C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52" w:rsidRDefault="007A0C52">
      <w:pPr>
        <w:spacing w:after="0" w:line="240" w:lineRule="auto"/>
      </w:pPr>
      <w:r>
        <w:separator/>
      </w:r>
    </w:p>
  </w:footnote>
  <w:footnote w:type="continuationSeparator" w:id="0">
    <w:p w:rsidR="007A0C52" w:rsidRDefault="007A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332"/>
    <w:multiLevelType w:val="hybridMultilevel"/>
    <w:tmpl w:val="293EB336"/>
    <w:lvl w:ilvl="0" w:tplc="CAD87102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0EEFA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33E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836F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633A8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6D8D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A703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C7F8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47A8C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7B0278"/>
    <w:multiLevelType w:val="hybridMultilevel"/>
    <w:tmpl w:val="AB543FF2"/>
    <w:lvl w:ilvl="0" w:tplc="1F44D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D0"/>
    <w:rsid w:val="00023514"/>
    <w:rsid w:val="001373D0"/>
    <w:rsid w:val="00217487"/>
    <w:rsid w:val="003F36FB"/>
    <w:rsid w:val="00663063"/>
    <w:rsid w:val="007A0C52"/>
    <w:rsid w:val="008463FB"/>
    <w:rsid w:val="00A14CC3"/>
    <w:rsid w:val="00A2463F"/>
    <w:rsid w:val="00B66CA8"/>
    <w:rsid w:val="00C724EB"/>
    <w:rsid w:val="00D6346F"/>
    <w:rsid w:val="00D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7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3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7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373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3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37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137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373D0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1373D0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1373D0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373D0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1373D0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1373D0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1373D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1373D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1373D0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1373D0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1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1373D0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1373D0"/>
  </w:style>
  <w:style w:type="character" w:customStyle="1" w:styleId="23">
    <w:name w:val="Основной текст2"/>
    <w:rsid w:val="001373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1373D0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1373D0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1373D0"/>
  </w:style>
  <w:style w:type="character" w:customStyle="1" w:styleId="organictitlecontentspan">
    <w:name w:val="organictitlecontentspan"/>
    <w:basedOn w:val="a0"/>
    <w:rsid w:val="001373D0"/>
  </w:style>
  <w:style w:type="table" w:styleId="ad">
    <w:name w:val="Table Grid"/>
    <w:basedOn w:val="a1"/>
    <w:uiPriority w:val="59"/>
    <w:rsid w:val="00137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373D0"/>
    <w:rPr>
      <w:b/>
      <w:bCs/>
    </w:rPr>
  </w:style>
  <w:style w:type="paragraph" w:customStyle="1" w:styleId="pj">
    <w:name w:val="pj"/>
    <w:basedOn w:val="a"/>
    <w:rsid w:val="001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73D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13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373D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13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373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7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3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7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373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3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37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137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373D0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1373D0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1373D0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373D0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1373D0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1373D0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1373D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1373D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1373D0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1373D0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1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1373D0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1373D0"/>
  </w:style>
  <w:style w:type="character" w:customStyle="1" w:styleId="23">
    <w:name w:val="Основной текст2"/>
    <w:rsid w:val="001373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1373D0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1373D0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1373D0"/>
  </w:style>
  <w:style w:type="character" w:customStyle="1" w:styleId="organictitlecontentspan">
    <w:name w:val="organictitlecontentspan"/>
    <w:basedOn w:val="a0"/>
    <w:rsid w:val="001373D0"/>
  </w:style>
  <w:style w:type="table" w:styleId="ad">
    <w:name w:val="Table Grid"/>
    <w:basedOn w:val="a1"/>
    <w:uiPriority w:val="59"/>
    <w:rsid w:val="00137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373D0"/>
    <w:rPr>
      <w:b/>
      <w:bCs/>
    </w:rPr>
  </w:style>
  <w:style w:type="paragraph" w:customStyle="1" w:styleId="pj">
    <w:name w:val="pj"/>
    <w:basedOn w:val="a"/>
    <w:rsid w:val="001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73D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13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373D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13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373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66</Pages>
  <Words>14367</Words>
  <Characters>81892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11</cp:revision>
  <dcterms:created xsi:type="dcterms:W3CDTF">2023-10-27T00:31:00Z</dcterms:created>
  <dcterms:modified xsi:type="dcterms:W3CDTF">2023-10-27T02:06:00Z</dcterms:modified>
</cp:coreProperties>
</file>