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9" w:rsidRDefault="00387C29" w:rsidP="00387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387C29" w:rsidRDefault="00387C29" w:rsidP="00387C29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387C29" w:rsidRDefault="00387C29" w:rsidP="00387C29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387C29" w:rsidRDefault="00387C29" w:rsidP="00387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387C29" w:rsidRDefault="00387C29" w:rsidP="00387C29">
      <w:pPr>
        <w:pStyle w:val="af"/>
        <w:rPr>
          <w:sz w:val="24"/>
          <w:szCs w:val="24"/>
        </w:rPr>
      </w:pPr>
    </w:p>
    <w:p w:rsidR="00387C29" w:rsidRDefault="00387C29" w:rsidP="00387C29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87C29" w:rsidRDefault="00387C29" w:rsidP="00387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C29" w:rsidRDefault="00387C29" w:rsidP="00387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C29" w:rsidRDefault="00387C29" w:rsidP="00387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C29" w:rsidRDefault="00387C29" w:rsidP="00387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C29" w:rsidRDefault="00387C29" w:rsidP="00387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387C29" w:rsidRPr="00F27167" w:rsidRDefault="00387C29" w:rsidP="00387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16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(23.00.00 ТЕХНИКА И ТЕХНОЛОГИИ НАЗЕМНОГО ТРАНСПОРТА)</w:t>
      </w:r>
    </w:p>
    <w:p w:rsidR="00387C29" w:rsidRPr="004479FC" w:rsidRDefault="00387C29" w:rsidP="00387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по образовательной программе среднего профессионального образования</w:t>
      </w:r>
    </w:p>
    <w:p w:rsidR="00387C29" w:rsidRPr="004479FC" w:rsidRDefault="00387C29" w:rsidP="0038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FC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387C29" w:rsidRPr="00F6128E" w:rsidRDefault="00387C29" w:rsidP="00387C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6128E">
        <w:rPr>
          <w:rFonts w:ascii="Times New Roman" w:hAnsi="Times New Roman" w:cs="Times New Roman"/>
          <w:sz w:val="32"/>
          <w:szCs w:val="32"/>
        </w:rPr>
        <w:t>23.01.07 Машинист крана (крановщик)</w:t>
      </w:r>
    </w:p>
    <w:p w:rsidR="00387C29" w:rsidRPr="00500765" w:rsidRDefault="00387C29" w:rsidP="00387C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87C29" w:rsidRDefault="00387C29" w:rsidP="00387C2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2023 - 2024 учебный год</w:t>
      </w:r>
    </w:p>
    <w:p w:rsidR="00387C29" w:rsidRDefault="00387C29" w:rsidP="00387C29"/>
    <w:p w:rsidR="00387C29" w:rsidRDefault="00387C29" w:rsidP="00387C29"/>
    <w:p w:rsidR="00387C29" w:rsidRDefault="00387C29" w:rsidP="00387C29"/>
    <w:p w:rsidR="00387C29" w:rsidRDefault="00387C29" w:rsidP="00387C29"/>
    <w:p w:rsidR="00387C29" w:rsidRDefault="00387C29" w:rsidP="00387C29"/>
    <w:p w:rsidR="00387C29" w:rsidRDefault="00387C29" w:rsidP="00387C29"/>
    <w:p w:rsidR="00461359" w:rsidRPr="00F6128E" w:rsidRDefault="00387C29" w:rsidP="00F6128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461359" w:rsidRDefault="00461359" w:rsidP="00461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9" w:rsidRDefault="00461359" w:rsidP="0046135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461359" w:rsidRDefault="00461359" w:rsidP="00461359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461359" w:rsidRDefault="00461359" w:rsidP="00461359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461359" w:rsidRDefault="00461359" w:rsidP="00461359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461359" w:rsidRDefault="00461359" w:rsidP="00461359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461359" w:rsidRDefault="00461359" w:rsidP="00461359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461359" w:rsidRDefault="00461359" w:rsidP="00461359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461359" w:rsidRDefault="00461359" w:rsidP="0046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359" w:rsidRDefault="00461359" w:rsidP="00461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61359" w:rsidRDefault="00461359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</w:t>
            </w:r>
            <w:r>
              <w:rPr>
                <w:sz w:val="24"/>
                <w:szCs w:val="24"/>
              </w:rPr>
              <w:lastRenderedPageBreak/>
              <w:t>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461359" w:rsidRDefault="00461359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«Современные автомобили»  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кураторы учебных групп, </w:t>
            </w:r>
            <w:r>
              <w:rPr>
                <w:sz w:val="24"/>
                <w:szCs w:val="24"/>
                <w:lang w:eastAsia="en-US"/>
              </w:rPr>
              <w:lastRenderedPageBreak/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«Кураторство» «Профессиональное развитие, адаптация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«Моя профессия</w:t>
            </w:r>
            <w:r w:rsidR="00E511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мое будущее» 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мероприятие: «День автомобилиста»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Сысоев А.С.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«Крановщик и бизнес»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7C4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День памяти погибших при исполнении служебных 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кураторы</w:t>
            </w:r>
            <w:r w:rsidR="007C40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Тематический час «Мир прекрасен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5119B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 посещение ООО ИКФ</w:t>
            </w:r>
            <w:r w:rsidR="00E511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Диацентр</w:t>
            </w:r>
            <w:proofErr w:type="spellEnd"/>
            <w:r>
              <w:rPr>
                <w:sz w:val="24"/>
                <w:szCs w:val="24"/>
              </w:rPr>
              <w:t>»      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Насонов С.Д.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«Моя профессия</w:t>
            </w:r>
            <w:r w:rsidR="00E511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мой хлеб!»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7C4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Акции по оказанию помощи нуждающимся гражданам </w:t>
            </w:r>
            <w:r>
              <w:rPr>
                <w:sz w:val="24"/>
                <w:szCs w:val="24"/>
                <w:lang w:eastAsia="en-US"/>
              </w:rPr>
              <w:lastRenderedPageBreak/>
              <w:t>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предметно-пространственной среды» «Волонтерская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AC22D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«Моя профессиональная карьера» 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7C4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Олимпиада: «Современные материалы,  применяе</w:t>
            </w:r>
            <w:r w:rsidR="007C40BB">
              <w:rPr>
                <w:sz w:val="24"/>
                <w:szCs w:val="24"/>
              </w:rPr>
              <w:t>мые при производстве техники» (</w:t>
            </w:r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Январь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AA5A0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</w:t>
            </w:r>
            <w:r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Беседа, показ фильма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AA5A0C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</w:t>
            </w:r>
            <w:r w:rsidR="00AA5A0C">
              <w:rPr>
                <w:sz w:val="24"/>
                <w:szCs w:val="24"/>
              </w:rPr>
              <w:t>ас: «Побеждают профессионалы» (</w:t>
            </w:r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19.01. 2024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 с участием работодателей 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461359" w:rsidTr="00F6128E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«Студенческий спортивный клуб» 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5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конкурса листовок и плакатов, направленных </w:t>
            </w:r>
            <w:r>
              <w:rPr>
                <w:sz w:val="24"/>
                <w:szCs w:val="24"/>
                <w:lang w:eastAsia="en-US"/>
              </w:rPr>
              <w:lastRenderedPageBreak/>
              <w:t>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«Самоуправление»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AA5A0C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рефератов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 -19.02.2024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AA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AA5A0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Обзор и анализ современного оборудования в автомастерской 23.01.07 Машинист крана (крановщик))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</w:t>
            </w:r>
            <w:r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мероприятия, направленного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rStyle w:val="af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3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конкурса </w:t>
            </w:r>
            <w:r>
              <w:rPr>
                <w:sz w:val="24"/>
                <w:szCs w:val="24"/>
                <w:lang w:eastAsia="en-US"/>
              </w:rPr>
              <w:lastRenderedPageBreak/>
              <w:t>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7.03.2024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</w:t>
            </w:r>
            <w:r>
              <w:rPr>
                <w:sz w:val="24"/>
                <w:szCs w:val="24"/>
                <w:lang w:eastAsia="en-US"/>
              </w:rPr>
              <w:lastRenderedPageBreak/>
              <w:t>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9F2C2A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</w:t>
            </w:r>
            <w:proofErr w:type="gramStart"/>
            <w:r>
              <w:rPr>
                <w:sz w:val="24"/>
                <w:szCs w:val="24"/>
              </w:rPr>
              <w:t>«Роль охраны труда в профессии» 23.01.07 Машинист крана (крановщик))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Насонов С.Д.,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Внеаудиторное мероприятие: </w:t>
            </w:r>
            <w:proofErr w:type="gramStart"/>
            <w:r>
              <w:rPr>
                <w:sz w:val="24"/>
                <w:szCs w:val="24"/>
              </w:rPr>
              <w:t>«Устройство автокрана и ремонт своими руками» 23.01.07 Машинист крана (крановщик))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пятница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Pr="007C40BB" w:rsidRDefault="00461359">
            <w:pPr>
              <w:pStyle w:val="ac"/>
              <w:spacing w:line="276" w:lineRule="auto"/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 w:rsidRPr="007C40BB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</w:t>
            </w:r>
            <w:r>
              <w:rPr>
                <w:sz w:val="24"/>
                <w:szCs w:val="24"/>
                <w:lang w:eastAsia="en-US"/>
              </w:rPr>
              <w:lastRenderedPageBreak/>
              <w:t>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через социально - </w:t>
            </w: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EE74E6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«Правила дорожного движения» 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Моя будущая профессия» 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 w:rsidR="007C4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Победы советского народа в </w:t>
            </w:r>
            <w:r>
              <w:rPr>
                <w:sz w:val="24"/>
                <w:szCs w:val="24"/>
                <w:lang w:eastAsia="en-US"/>
              </w:rPr>
              <w:lastRenderedPageBreak/>
              <w:t>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Классные часы,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295 лет со дня рождения российской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</w:p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Победы в Великой Отечественной </w:t>
            </w:r>
            <w:r>
              <w:rPr>
                <w:sz w:val="24"/>
                <w:szCs w:val="24"/>
              </w:rPr>
              <w:lastRenderedPageBreak/>
              <w:t>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0245A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мероприятие: </w:t>
            </w:r>
            <w:proofErr w:type="gramStart"/>
            <w:r>
              <w:rPr>
                <w:sz w:val="24"/>
                <w:szCs w:val="24"/>
              </w:rPr>
              <w:t>«Олимпиада по слесарному курсу»23.01.07 Машинист крана (крановщик))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0245AD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мероприятие: «Олимпиада по слесарному курсу»</w:t>
            </w:r>
            <w:r w:rsidR="007C40BB">
              <w:rPr>
                <w:sz w:val="24"/>
                <w:szCs w:val="24"/>
              </w:rPr>
              <w:t xml:space="preserve"> </w:t>
            </w:r>
            <w:r w:rsidR="007C40BB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Молодые 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461359" w:rsidTr="00F6128E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0245AD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Внеурочное мероприятие: </w:t>
            </w:r>
            <w:proofErr w:type="gramStart"/>
            <w:r>
              <w:rPr>
                <w:sz w:val="24"/>
                <w:szCs w:val="24"/>
              </w:rPr>
              <w:t>«Обзор современной техники на рынке» 23.01.07 Машинист крана (крановщик))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волейбол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 w:rsidRPr="007C40BB">
              <w:rPr>
                <w:b/>
                <w:sz w:val="24"/>
                <w:szCs w:val="24"/>
              </w:rPr>
              <w:t>«</w:t>
            </w:r>
            <w:r w:rsidRPr="007C40BB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 xml:space="preserve">Экология вокруг </w:t>
            </w:r>
            <w:r w:rsidRPr="007C40BB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lastRenderedPageBreak/>
              <w:t>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</w:t>
            </w:r>
            <w:r>
              <w:rPr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Pr="007C40BB" w:rsidRDefault="00461359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40BB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c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461359" w:rsidRDefault="00461359">
            <w:pPr>
              <w:pStyle w:val="a6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/>
            </w:pP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61359" w:rsidTr="00F6128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61359" w:rsidTr="00F6128E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0245AD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Конкурс: 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образовательных достижений»  23.01.07 Машинист крана (крановщик))</w:t>
            </w:r>
            <w:proofErr w:type="gramEnd"/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  <w:r w:rsidR="007C4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61359" w:rsidTr="00F6128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мероприятие:</w:t>
            </w:r>
            <w:r w:rsidR="007C4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«Анализ бизнес идей на основе годового опыта»(23.01.07 Машинист крана (крановщик))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9" w:rsidRDefault="0046135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461359" w:rsidRDefault="00461359" w:rsidP="0046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Pr="00461359" w:rsidRDefault="00057E4B">
      <w:pPr>
        <w:rPr>
          <w:rFonts w:ascii="Times New Roman" w:hAnsi="Times New Roman" w:cs="Times New Roman"/>
        </w:rPr>
      </w:pPr>
    </w:p>
    <w:sectPr w:rsidR="00057E4B" w:rsidRPr="00461359" w:rsidSect="004613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359"/>
    <w:rsid w:val="000245AD"/>
    <w:rsid w:val="00057E4B"/>
    <w:rsid w:val="00286253"/>
    <w:rsid w:val="00387C29"/>
    <w:rsid w:val="00461359"/>
    <w:rsid w:val="007C40BB"/>
    <w:rsid w:val="009F2C2A"/>
    <w:rsid w:val="00AA5A0C"/>
    <w:rsid w:val="00AC22D9"/>
    <w:rsid w:val="00AC7988"/>
    <w:rsid w:val="00B47C11"/>
    <w:rsid w:val="00E5119B"/>
    <w:rsid w:val="00EE74E6"/>
    <w:rsid w:val="00F27167"/>
    <w:rsid w:val="00F6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461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3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6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6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6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35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359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46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6135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10"/>
    <w:uiPriority w:val="99"/>
    <w:semiHidden/>
    <w:unhideWhenUsed/>
    <w:rsid w:val="00461359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1359"/>
    <w:rPr>
      <w:rFonts w:eastAsiaTheme="minorEastAsia"/>
      <w:lang w:eastAsia="ru-RU"/>
    </w:rPr>
  </w:style>
  <w:style w:type="character" w:customStyle="1" w:styleId="ae">
    <w:name w:val="Без интервала Знак"/>
    <w:link w:val="af"/>
    <w:uiPriority w:val="1"/>
    <w:locked/>
    <w:rsid w:val="00461359"/>
    <w:rPr>
      <w:rFonts w:ascii="Times New Roman" w:hAnsi="Times New Roman" w:cs="Times New Roman"/>
    </w:rPr>
  </w:style>
  <w:style w:type="paragraph" w:styleId="af">
    <w:name w:val="No Spacing"/>
    <w:link w:val="ae"/>
    <w:uiPriority w:val="1"/>
    <w:qFormat/>
    <w:rsid w:val="00461359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461359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Style12">
    <w:name w:val="Style12"/>
    <w:basedOn w:val="a"/>
    <w:uiPriority w:val="99"/>
    <w:rsid w:val="0046135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200"/>
    <w:locked/>
    <w:rsid w:val="00461359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f1"/>
    <w:rsid w:val="00461359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uiPriority w:val="99"/>
    <w:rsid w:val="004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461359"/>
    <w:pPr>
      <w:widowControl w:val="0"/>
      <w:autoSpaceDE w:val="0"/>
      <w:autoSpaceDN w:val="0"/>
      <w:spacing w:before="242"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j">
    <w:name w:val="pj"/>
    <w:basedOn w:val="a"/>
    <w:uiPriority w:val="99"/>
    <w:rsid w:val="004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135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461359"/>
    <w:rPr>
      <w:rFonts w:ascii="Times New Roman" w:eastAsia="Times New Roman" w:hAnsi="Times New Roman" w:cs="Times New Roman"/>
      <w:lang w:eastAsia="ru-RU"/>
    </w:rPr>
  </w:style>
  <w:style w:type="character" w:customStyle="1" w:styleId="markedcontent">
    <w:name w:val="markedcontent"/>
    <w:basedOn w:val="a0"/>
    <w:rsid w:val="00461359"/>
  </w:style>
  <w:style w:type="character" w:customStyle="1" w:styleId="23">
    <w:name w:val="Основной текст2"/>
    <w:rsid w:val="004613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461359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461359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461359"/>
  </w:style>
  <w:style w:type="character" w:customStyle="1" w:styleId="organictitlecontentspan">
    <w:name w:val="organictitlecontentspan"/>
    <w:basedOn w:val="a0"/>
    <w:rsid w:val="00461359"/>
  </w:style>
  <w:style w:type="table" w:styleId="af2">
    <w:name w:val="Table Grid"/>
    <w:basedOn w:val="a1"/>
    <w:uiPriority w:val="59"/>
    <w:rsid w:val="004613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461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63</Pages>
  <Words>13993</Words>
  <Characters>79762</Characters>
  <Application>Microsoft Office Word</Application>
  <DocSecurity>0</DocSecurity>
  <Lines>664</Lines>
  <Paragraphs>187</Paragraphs>
  <ScaleCrop>false</ScaleCrop>
  <Company/>
  <LinksUpToDate>false</LinksUpToDate>
  <CharactersWithSpaces>93568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13</cp:revision>
  <dcterms:created xsi:type="dcterms:W3CDTF">2023-10-26T08:14:00Z</dcterms:created>
  <dcterms:modified xsi:type="dcterms:W3CDTF">2023-10-26T09:42:00Z</dcterms:modified>
</cp:coreProperties>
</file>